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62E459" w14:textId="352EBAD6" w:rsidR="00274905" w:rsidRDefault="00274905" w:rsidP="002838AF">
      <w:pPr>
        <w:rPr>
          <w:rFonts w:asciiTheme="minorHAnsi" w:hAnsiTheme="minorHAnsi"/>
        </w:rPr>
      </w:pPr>
    </w:p>
    <w:p w14:paraId="44153DD4" w14:textId="0F2DBAB3" w:rsidR="002607BB" w:rsidRDefault="00F467E6" w:rsidP="00274905">
      <w:pPr>
        <w:jc w:val="center"/>
        <w:rPr>
          <w:rFonts w:asciiTheme="minorHAnsi" w:hAnsiTheme="minorHAnsi"/>
          <w:b/>
          <w:u w:val="single"/>
        </w:rPr>
      </w:pPr>
      <w:r w:rsidRPr="005C0F1E">
        <w:rPr>
          <w:rFonts w:asciiTheme="minorHAnsi" w:hAnsiTheme="minorHAnsi"/>
          <w:b/>
          <w:noProof/>
        </w:rPr>
        <w:drawing>
          <wp:inline distT="0" distB="0" distL="0" distR="0" wp14:anchorId="68602397" wp14:editId="38CDFB9B">
            <wp:extent cx="1721095" cy="6940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63112" cy="710999"/>
                    </a:xfrm>
                    <a:prstGeom prst="rect">
                      <a:avLst/>
                    </a:prstGeom>
                  </pic:spPr>
                </pic:pic>
              </a:graphicData>
            </a:graphic>
          </wp:inline>
        </w:drawing>
      </w:r>
    </w:p>
    <w:p w14:paraId="25FA0621" w14:textId="77777777" w:rsidR="00721952" w:rsidRPr="00210707" w:rsidRDefault="00721952" w:rsidP="00274905">
      <w:pPr>
        <w:jc w:val="center"/>
        <w:rPr>
          <w:rFonts w:ascii="Sharp Sans No2 Semibold" w:hAnsi="Sharp Sans No2 Semibold"/>
          <w:b/>
          <w:u w:val="single"/>
        </w:rPr>
      </w:pPr>
    </w:p>
    <w:p w14:paraId="0FDF1EA0" w14:textId="6D0012B4" w:rsidR="00274905" w:rsidRPr="002B141F" w:rsidRDefault="00242132" w:rsidP="00274905">
      <w:pPr>
        <w:jc w:val="center"/>
        <w:rPr>
          <w:rFonts w:ascii="Sharp Sans No2" w:hAnsi="Sharp Sans No2"/>
          <w:b/>
          <w:color w:val="1F497D" w:themeColor="text2"/>
          <w:u w:val="single"/>
        </w:rPr>
      </w:pPr>
      <w:r>
        <w:rPr>
          <w:rFonts w:ascii="Sharp Sans No2" w:hAnsi="Sharp Sans No2"/>
          <w:b/>
          <w:color w:val="1F497D" w:themeColor="text2"/>
          <w:u w:val="single"/>
        </w:rPr>
        <w:t>December</w:t>
      </w:r>
      <w:r w:rsidR="005E06C1" w:rsidRPr="002B141F">
        <w:rPr>
          <w:rFonts w:ascii="Sharp Sans No2" w:hAnsi="Sharp Sans No2"/>
          <w:b/>
          <w:color w:val="1F497D" w:themeColor="text2"/>
          <w:u w:val="single"/>
        </w:rPr>
        <w:t xml:space="preserve"> 1</w:t>
      </w:r>
      <w:r>
        <w:rPr>
          <w:rFonts w:ascii="Sharp Sans No2" w:hAnsi="Sharp Sans No2"/>
          <w:b/>
          <w:color w:val="1F497D" w:themeColor="text2"/>
          <w:u w:val="single"/>
        </w:rPr>
        <w:t>6</w:t>
      </w:r>
      <w:r w:rsidR="001F4236" w:rsidRPr="002B141F">
        <w:rPr>
          <w:rFonts w:ascii="Sharp Sans No2" w:hAnsi="Sharp Sans No2"/>
          <w:b/>
          <w:color w:val="1F497D" w:themeColor="text2"/>
          <w:u w:val="single"/>
        </w:rPr>
        <w:t>, 2019</w:t>
      </w:r>
      <w:r w:rsidR="002607BB" w:rsidRPr="002B141F">
        <w:rPr>
          <w:rFonts w:ascii="Sharp Sans No2" w:hAnsi="Sharp Sans No2"/>
          <w:b/>
          <w:color w:val="1F497D" w:themeColor="text2"/>
          <w:u w:val="single"/>
        </w:rPr>
        <w:t xml:space="preserve"> </w:t>
      </w:r>
      <w:r w:rsidR="00FC67F8" w:rsidRPr="002B141F">
        <w:rPr>
          <w:rFonts w:ascii="Sharp Sans No2" w:hAnsi="Sharp Sans No2"/>
          <w:b/>
          <w:color w:val="1F497D" w:themeColor="text2"/>
          <w:u w:val="single"/>
        </w:rPr>
        <w:t xml:space="preserve">NANC </w:t>
      </w:r>
      <w:r w:rsidR="002607BB" w:rsidRPr="002B141F">
        <w:rPr>
          <w:rFonts w:ascii="Sharp Sans No2" w:hAnsi="Sharp Sans No2"/>
          <w:b/>
          <w:color w:val="1F497D" w:themeColor="text2"/>
          <w:u w:val="single"/>
        </w:rPr>
        <w:t xml:space="preserve">MEETING </w:t>
      </w:r>
      <w:r w:rsidR="00FC67F8" w:rsidRPr="002B141F">
        <w:rPr>
          <w:rFonts w:ascii="Sharp Sans No2" w:hAnsi="Sharp Sans No2"/>
          <w:b/>
          <w:color w:val="1F497D" w:themeColor="text2"/>
          <w:u w:val="single"/>
        </w:rPr>
        <w:t>SUMMARY</w:t>
      </w:r>
    </w:p>
    <w:p w14:paraId="3DEF2D5A" w14:textId="77777777" w:rsidR="00210707" w:rsidRPr="00210707" w:rsidRDefault="00210707" w:rsidP="00512D5F">
      <w:pPr>
        <w:overflowPunct w:val="0"/>
        <w:textAlignment w:val="baseline"/>
        <w:rPr>
          <w:rFonts w:ascii="Sharp Sans No2 Semibold" w:hAnsi="Sharp Sans No2 Semibold"/>
          <w:b/>
          <w:color w:val="1F497D" w:themeColor="text2"/>
          <w:sz w:val="28"/>
          <w:szCs w:val="28"/>
          <w:u w:val="single"/>
        </w:rPr>
      </w:pPr>
    </w:p>
    <w:p w14:paraId="0356A4BF" w14:textId="77777777" w:rsidR="002B141F" w:rsidRDefault="002B141F" w:rsidP="002B141F">
      <w:pPr>
        <w:contextualSpacing/>
        <w:rPr>
          <w:rFonts w:ascii="Sharp Sans No2" w:hAnsi="Sharp Sans No2"/>
          <w:b/>
          <w:bCs/>
          <w:color w:val="002060"/>
        </w:rPr>
      </w:pPr>
    </w:p>
    <w:p w14:paraId="1886F7CD" w14:textId="5CE2ED8C" w:rsidR="006045EB" w:rsidRDefault="004608FB" w:rsidP="006B27E2">
      <w:pPr>
        <w:contextualSpacing/>
        <w:jc w:val="center"/>
        <w:rPr>
          <w:rFonts w:ascii="Sharp Sans No2" w:hAnsi="Sharp Sans No2"/>
          <w:b/>
          <w:bCs/>
          <w:color w:val="002060"/>
        </w:rPr>
      </w:pPr>
      <w:r w:rsidRPr="0002423F">
        <w:rPr>
          <w:rFonts w:ascii="Sharp Sans No2" w:hAnsi="Sharp Sans No2"/>
          <w:b/>
          <w:bCs/>
          <w:color w:val="002060"/>
        </w:rPr>
        <w:t>Pooling</w:t>
      </w:r>
      <w:r w:rsidR="00721952" w:rsidRPr="0002423F">
        <w:rPr>
          <w:rFonts w:ascii="Sharp Sans No2" w:hAnsi="Sharp Sans No2"/>
          <w:b/>
          <w:bCs/>
          <w:color w:val="002060"/>
        </w:rPr>
        <w:t xml:space="preserve"> Administrat</w:t>
      </w:r>
      <w:r w:rsidR="001E6CB1" w:rsidRPr="0002423F">
        <w:rPr>
          <w:rFonts w:ascii="Sharp Sans No2" w:hAnsi="Sharp Sans No2"/>
          <w:b/>
          <w:bCs/>
          <w:color w:val="002060"/>
        </w:rPr>
        <w:t>or</w:t>
      </w:r>
      <w:r w:rsidR="006C48DC">
        <w:rPr>
          <w:rFonts w:ascii="Sharp Sans No2" w:hAnsi="Sharp Sans No2"/>
          <w:b/>
          <w:bCs/>
          <w:color w:val="002060"/>
        </w:rPr>
        <w:t xml:space="preserve"> (PA)</w:t>
      </w:r>
      <w:r w:rsidRPr="0002423F">
        <w:rPr>
          <w:rFonts w:ascii="Sharp Sans No2" w:hAnsi="Sharp Sans No2"/>
          <w:b/>
          <w:bCs/>
          <w:color w:val="002060"/>
        </w:rPr>
        <w:t xml:space="preserve"> Information and </w:t>
      </w:r>
      <w:r w:rsidR="001E6CB1" w:rsidRPr="0002423F">
        <w:rPr>
          <w:rFonts w:ascii="Sharp Sans No2" w:hAnsi="Sharp Sans No2"/>
          <w:b/>
          <w:bCs/>
          <w:color w:val="002060"/>
        </w:rPr>
        <w:t>Performance Measurement</w:t>
      </w:r>
      <w:r w:rsidRPr="0002423F">
        <w:rPr>
          <w:rFonts w:ascii="Sharp Sans No2" w:hAnsi="Sharp Sans No2"/>
          <w:b/>
          <w:bCs/>
          <w:color w:val="002060"/>
        </w:rPr>
        <w:t xml:space="preserve"> Details</w:t>
      </w:r>
      <w:r w:rsidR="006B27E2">
        <w:rPr>
          <w:rFonts w:ascii="Sharp Sans No2" w:hAnsi="Sharp Sans No2"/>
          <w:b/>
          <w:bCs/>
          <w:color w:val="002060"/>
        </w:rPr>
        <w:t xml:space="preserve"> </w:t>
      </w:r>
    </w:p>
    <w:p w14:paraId="1093A6AF" w14:textId="67905DC8" w:rsidR="00834727" w:rsidRDefault="00131C7E" w:rsidP="002B141F">
      <w:pPr>
        <w:contextualSpacing/>
        <w:jc w:val="center"/>
        <w:rPr>
          <w:rFonts w:ascii="Sharp Sans No2" w:hAnsi="Sharp Sans No2"/>
          <w:b/>
          <w:bCs/>
          <w:color w:val="002060"/>
        </w:rPr>
      </w:pPr>
      <w:r w:rsidRPr="0002423F">
        <w:rPr>
          <w:rFonts w:ascii="Sharp Sans No2" w:hAnsi="Sharp Sans No2"/>
          <w:b/>
          <w:bCs/>
          <w:color w:val="002060"/>
        </w:rPr>
        <w:t>January</w:t>
      </w:r>
      <w:r w:rsidR="00D1650A" w:rsidRPr="0002423F">
        <w:rPr>
          <w:rFonts w:ascii="Sharp Sans No2" w:hAnsi="Sharp Sans No2"/>
          <w:b/>
          <w:bCs/>
          <w:color w:val="002060"/>
        </w:rPr>
        <w:t xml:space="preserve"> – </w:t>
      </w:r>
      <w:r w:rsidR="00242132">
        <w:rPr>
          <w:rFonts w:ascii="Sharp Sans No2" w:hAnsi="Sharp Sans No2"/>
          <w:b/>
          <w:bCs/>
          <w:color w:val="002060"/>
        </w:rPr>
        <w:t>November</w:t>
      </w:r>
      <w:r w:rsidR="00D1650A" w:rsidRPr="0002423F">
        <w:rPr>
          <w:rFonts w:ascii="Sharp Sans No2" w:hAnsi="Sharp Sans No2"/>
          <w:b/>
          <w:bCs/>
          <w:color w:val="002060"/>
        </w:rPr>
        <w:t xml:space="preserve"> 201</w:t>
      </w:r>
      <w:r w:rsidRPr="0002423F">
        <w:rPr>
          <w:rFonts w:ascii="Sharp Sans No2" w:hAnsi="Sharp Sans No2"/>
          <w:b/>
          <w:bCs/>
          <w:color w:val="002060"/>
        </w:rPr>
        <w:t>9</w:t>
      </w:r>
      <w:r w:rsidR="00834727">
        <w:rPr>
          <w:rFonts w:ascii="Sharp Sans No2" w:hAnsi="Sharp Sans No2"/>
          <w:b/>
          <w:bCs/>
          <w:color w:val="002060"/>
        </w:rPr>
        <w:br/>
      </w:r>
    </w:p>
    <w:p w14:paraId="3B5A35D6" w14:textId="397FF9C2" w:rsidR="00D1650A" w:rsidRPr="0002423F" w:rsidRDefault="00834727" w:rsidP="00834727">
      <w:pPr>
        <w:contextualSpacing/>
        <w:rPr>
          <w:rFonts w:ascii="Sharp Sans No2" w:hAnsi="Sharp Sans No2"/>
          <w:b/>
          <w:bCs/>
          <w:color w:val="002060"/>
        </w:rPr>
      </w:pPr>
      <w:r>
        <w:rPr>
          <w:rFonts w:ascii="Sharp Sans No2 Semibold" w:hAnsi="Sharp Sans No2 Semibold"/>
          <w:b/>
          <w:color w:val="002060"/>
        </w:rPr>
        <w:t>The PA continue</w:t>
      </w:r>
      <w:r w:rsidR="006C48DC">
        <w:rPr>
          <w:rFonts w:ascii="Sharp Sans No2 Semibold" w:hAnsi="Sharp Sans No2 Semibold"/>
          <w:b/>
          <w:color w:val="002060"/>
        </w:rPr>
        <w:t>s</w:t>
      </w:r>
      <w:r>
        <w:rPr>
          <w:rFonts w:ascii="Sharp Sans No2 Semibold" w:hAnsi="Sharp Sans No2 Semibold"/>
          <w:b/>
          <w:color w:val="002060"/>
        </w:rPr>
        <w:t xml:space="preserve"> to meet</w:t>
      </w:r>
      <w:r w:rsidRPr="002838AF">
        <w:rPr>
          <w:rFonts w:ascii="Sharp Sans No2 Semibold" w:hAnsi="Sharp Sans No2 Semibold"/>
          <w:b/>
          <w:color w:val="002060"/>
        </w:rPr>
        <w:t xml:space="preserve"> all</w:t>
      </w:r>
      <w:r>
        <w:rPr>
          <w:rFonts w:ascii="Sharp Sans No2 Semibold" w:hAnsi="Sharp Sans No2 Semibold"/>
          <w:b/>
          <w:color w:val="002060"/>
        </w:rPr>
        <w:t xml:space="preserve"> </w:t>
      </w:r>
      <w:r w:rsidRPr="002838AF">
        <w:rPr>
          <w:rFonts w:ascii="Sharp Sans No2 Semibold" w:hAnsi="Sharp Sans No2 Semibold"/>
          <w:b/>
          <w:color w:val="002060"/>
        </w:rPr>
        <w:t>performance measurement</w:t>
      </w:r>
      <w:r>
        <w:rPr>
          <w:rFonts w:ascii="Sharp Sans No2 Semibold" w:hAnsi="Sharp Sans No2 Semibold"/>
          <w:b/>
          <w:color w:val="002060"/>
        </w:rPr>
        <w:t>s:</w:t>
      </w:r>
      <w:r w:rsidR="006B27E2">
        <w:rPr>
          <w:rFonts w:ascii="Sharp Sans No2" w:hAnsi="Sharp Sans No2"/>
          <w:b/>
          <w:bCs/>
          <w:color w:val="002060"/>
        </w:rPr>
        <w:br/>
      </w:r>
    </w:p>
    <w:tbl>
      <w:tblPr>
        <w:tblW w:w="14490" w:type="dxa"/>
        <w:tblInd w:w="85" w:type="dxa"/>
        <w:tblLook w:val="04A0" w:firstRow="1" w:lastRow="0" w:firstColumn="1" w:lastColumn="0" w:noHBand="0" w:noVBand="1"/>
      </w:tblPr>
      <w:tblGrid>
        <w:gridCol w:w="4356"/>
        <w:gridCol w:w="865"/>
        <w:gridCol w:w="900"/>
        <w:gridCol w:w="982"/>
        <w:gridCol w:w="921"/>
        <w:gridCol w:w="975"/>
        <w:gridCol w:w="883"/>
        <w:gridCol w:w="973"/>
        <w:gridCol w:w="935"/>
        <w:gridCol w:w="882"/>
        <w:gridCol w:w="918"/>
        <w:gridCol w:w="900"/>
      </w:tblGrid>
      <w:tr w:rsidR="00242132" w:rsidRPr="00242132" w14:paraId="75AA280B" w14:textId="521F91AD" w:rsidTr="00242132">
        <w:trPr>
          <w:trHeight w:val="359"/>
        </w:trPr>
        <w:tc>
          <w:tcPr>
            <w:tcW w:w="4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51BF3" w14:textId="77777777" w:rsidR="00242132" w:rsidRPr="00242132" w:rsidRDefault="00242132" w:rsidP="001F5064">
            <w:pPr>
              <w:rPr>
                <w:rFonts w:ascii="Sharp Sans No2 Book" w:hAnsi="Sharp Sans No2 Book" w:cs="Arial"/>
                <w:b/>
                <w:bCs/>
                <w:color w:val="002060"/>
                <w:sz w:val="20"/>
                <w:szCs w:val="20"/>
              </w:rPr>
            </w:pPr>
            <w:r w:rsidRPr="00242132">
              <w:rPr>
                <w:rFonts w:ascii="Cambria" w:hAnsi="Cambria" w:cs="Cambria"/>
                <w:b/>
                <w:bCs/>
                <w:color w:val="002060"/>
                <w:sz w:val="20"/>
                <w:szCs w:val="20"/>
              </w:rPr>
              <w:t> </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14:paraId="361881ED" w14:textId="78321B37" w:rsidR="00242132" w:rsidRPr="00242132" w:rsidRDefault="00242132" w:rsidP="00E70C90">
            <w:pPr>
              <w:jc w:val="center"/>
              <w:rPr>
                <w:rFonts w:ascii="Sharp Sans No2" w:hAnsi="Sharp Sans No2" w:cs="Arial"/>
                <w:b/>
                <w:bCs/>
                <w:color w:val="002060"/>
                <w:sz w:val="20"/>
                <w:szCs w:val="20"/>
              </w:rPr>
            </w:pPr>
            <w:r w:rsidRPr="00242132">
              <w:rPr>
                <w:rFonts w:ascii="Sharp Sans No2" w:hAnsi="Sharp Sans No2" w:cs="Arial"/>
                <w:b/>
                <w:bCs/>
                <w:color w:val="002060"/>
                <w:sz w:val="20"/>
                <w:szCs w:val="20"/>
              </w:rPr>
              <w:t>Jan-19</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653D25F4" w14:textId="7B272318" w:rsidR="00242132" w:rsidRPr="00242132" w:rsidRDefault="00242132" w:rsidP="00E70C90">
            <w:pPr>
              <w:jc w:val="center"/>
              <w:rPr>
                <w:rFonts w:ascii="Sharp Sans No2" w:hAnsi="Sharp Sans No2" w:cs="Arial"/>
                <w:b/>
                <w:bCs/>
                <w:color w:val="002060"/>
                <w:sz w:val="20"/>
                <w:szCs w:val="20"/>
              </w:rPr>
            </w:pPr>
            <w:r w:rsidRPr="00242132">
              <w:rPr>
                <w:rFonts w:ascii="Sharp Sans No2" w:hAnsi="Sharp Sans No2" w:cs="Arial"/>
                <w:b/>
                <w:bCs/>
                <w:color w:val="002060"/>
                <w:sz w:val="20"/>
                <w:szCs w:val="20"/>
              </w:rPr>
              <w:t>Feb-19</w:t>
            </w:r>
          </w:p>
        </w:tc>
        <w:tc>
          <w:tcPr>
            <w:tcW w:w="982" w:type="dxa"/>
            <w:tcBorders>
              <w:top w:val="single" w:sz="4" w:space="0" w:color="auto"/>
              <w:left w:val="nil"/>
              <w:bottom w:val="single" w:sz="4" w:space="0" w:color="auto"/>
              <w:right w:val="single" w:sz="4" w:space="0" w:color="auto"/>
            </w:tcBorders>
            <w:vAlign w:val="center"/>
          </w:tcPr>
          <w:p w14:paraId="60722347" w14:textId="7F5C28B3" w:rsidR="00242132" w:rsidRPr="00242132" w:rsidRDefault="00242132" w:rsidP="00E70C90">
            <w:pPr>
              <w:jc w:val="center"/>
              <w:rPr>
                <w:rFonts w:ascii="Sharp Sans No2" w:hAnsi="Sharp Sans No2" w:cs="Arial"/>
                <w:b/>
                <w:bCs/>
                <w:color w:val="002060"/>
                <w:sz w:val="20"/>
                <w:szCs w:val="20"/>
              </w:rPr>
            </w:pPr>
            <w:r w:rsidRPr="00242132">
              <w:rPr>
                <w:rFonts w:ascii="Sharp Sans No2" w:hAnsi="Sharp Sans No2" w:cs="Arial"/>
                <w:b/>
                <w:bCs/>
                <w:color w:val="002060"/>
                <w:sz w:val="20"/>
                <w:szCs w:val="20"/>
              </w:rPr>
              <w:t>Mar-19</w:t>
            </w:r>
          </w:p>
        </w:tc>
        <w:tc>
          <w:tcPr>
            <w:tcW w:w="921" w:type="dxa"/>
            <w:tcBorders>
              <w:top w:val="single" w:sz="4" w:space="0" w:color="auto"/>
              <w:left w:val="nil"/>
              <w:bottom w:val="single" w:sz="4" w:space="0" w:color="auto"/>
              <w:right w:val="single" w:sz="4" w:space="0" w:color="auto"/>
            </w:tcBorders>
            <w:vAlign w:val="center"/>
          </w:tcPr>
          <w:p w14:paraId="0C279A39" w14:textId="0D92462E" w:rsidR="00242132" w:rsidRPr="00242132" w:rsidRDefault="00242132" w:rsidP="00E70C90">
            <w:pPr>
              <w:jc w:val="center"/>
              <w:rPr>
                <w:rFonts w:ascii="Sharp Sans No2" w:hAnsi="Sharp Sans No2" w:cs="Arial"/>
                <w:b/>
                <w:bCs/>
                <w:color w:val="002060"/>
                <w:sz w:val="20"/>
                <w:szCs w:val="20"/>
              </w:rPr>
            </w:pPr>
            <w:r w:rsidRPr="00242132">
              <w:rPr>
                <w:rFonts w:ascii="Sharp Sans No2" w:hAnsi="Sharp Sans No2" w:cs="Arial"/>
                <w:b/>
                <w:bCs/>
                <w:color w:val="002060"/>
                <w:sz w:val="20"/>
                <w:szCs w:val="20"/>
              </w:rPr>
              <w:t>Apr-19</w:t>
            </w:r>
          </w:p>
        </w:tc>
        <w:tc>
          <w:tcPr>
            <w:tcW w:w="975" w:type="dxa"/>
            <w:tcBorders>
              <w:top w:val="single" w:sz="4" w:space="0" w:color="auto"/>
              <w:left w:val="nil"/>
              <w:bottom w:val="single" w:sz="4" w:space="0" w:color="auto"/>
              <w:right w:val="single" w:sz="4" w:space="0" w:color="auto"/>
            </w:tcBorders>
            <w:vAlign w:val="center"/>
          </w:tcPr>
          <w:p w14:paraId="17C2BF91" w14:textId="23785C3E" w:rsidR="00242132" w:rsidRPr="00242132" w:rsidRDefault="00242132" w:rsidP="00E70C90">
            <w:pPr>
              <w:jc w:val="center"/>
              <w:rPr>
                <w:rFonts w:ascii="Sharp Sans No2" w:hAnsi="Sharp Sans No2" w:cs="Arial"/>
                <w:b/>
                <w:bCs/>
                <w:color w:val="002060"/>
                <w:sz w:val="20"/>
                <w:szCs w:val="20"/>
              </w:rPr>
            </w:pPr>
            <w:r w:rsidRPr="00242132">
              <w:rPr>
                <w:rFonts w:ascii="Sharp Sans No2" w:hAnsi="Sharp Sans No2" w:cs="Arial"/>
                <w:b/>
                <w:bCs/>
                <w:color w:val="002060"/>
                <w:sz w:val="20"/>
                <w:szCs w:val="20"/>
              </w:rPr>
              <w:t>May-19</w:t>
            </w:r>
          </w:p>
        </w:tc>
        <w:tc>
          <w:tcPr>
            <w:tcW w:w="883" w:type="dxa"/>
            <w:tcBorders>
              <w:top w:val="single" w:sz="4" w:space="0" w:color="auto"/>
              <w:left w:val="nil"/>
              <w:bottom w:val="single" w:sz="4" w:space="0" w:color="auto"/>
              <w:right w:val="single" w:sz="4" w:space="0" w:color="auto"/>
            </w:tcBorders>
            <w:vAlign w:val="center"/>
          </w:tcPr>
          <w:p w14:paraId="39939A0E" w14:textId="0E5C8686" w:rsidR="00242132" w:rsidRPr="00242132" w:rsidRDefault="00242132" w:rsidP="00E70C90">
            <w:pPr>
              <w:jc w:val="center"/>
              <w:rPr>
                <w:rFonts w:ascii="Sharp Sans No2" w:hAnsi="Sharp Sans No2" w:cs="Arial"/>
                <w:b/>
                <w:bCs/>
                <w:color w:val="002060"/>
                <w:sz w:val="20"/>
                <w:szCs w:val="20"/>
              </w:rPr>
            </w:pPr>
            <w:r w:rsidRPr="00242132">
              <w:rPr>
                <w:rFonts w:ascii="Sharp Sans No2" w:hAnsi="Sharp Sans No2" w:cs="Arial"/>
                <w:b/>
                <w:bCs/>
                <w:color w:val="002060"/>
                <w:sz w:val="20"/>
                <w:szCs w:val="20"/>
              </w:rPr>
              <w:t>Jun-19</w:t>
            </w:r>
          </w:p>
        </w:tc>
        <w:tc>
          <w:tcPr>
            <w:tcW w:w="973" w:type="dxa"/>
            <w:tcBorders>
              <w:top w:val="single" w:sz="4" w:space="0" w:color="auto"/>
              <w:left w:val="nil"/>
              <w:bottom w:val="single" w:sz="4" w:space="0" w:color="auto"/>
              <w:right w:val="single" w:sz="4" w:space="0" w:color="auto"/>
            </w:tcBorders>
            <w:vAlign w:val="center"/>
          </w:tcPr>
          <w:p w14:paraId="45445EB6" w14:textId="210C5A1D" w:rsidR="00242132" w:rsidRPr="00242132" w:rsidRDefault="00242132" w:rsidP="00242132">
            <w:pPr>
              <w:jc w:val="center"/>
              <w:rPr>
                <w:rFonts w:ascii="Sharp Sans No2" w:hAnsi="Sharp Sans No2" w:cs="Arial"/>
                <w:b/>
                <w:bCs/>
                <w:color w:val="002060"/>
                <w:sz w:val="20"/>
                <w:szCs w:val="20"/>
              </w:rPr>
            </w:pPr>
            <w:r w:rsidRPr="00242132">
              <w:rPr>
                <w:rFonts w:ascii="Sharp Sans No2" w:hAnsi="Sharp Sans No2" w:cs="Arial"/>
                <w:b/>
                <w:bCs/>
                <w:color w:val="002060"/>
                <w:sz w:val="20"/>
                <w:szCs w:val="20"/>
              </w:rPr>
              <w:t>Jul-19</w:t>
            </w:r>
          </w:p>
        </w:tc>
        <w:tc>
          <w:tcPr>
            <w:tcW w:w="935" w:type="dxa"/>
            <w:tcBorders>
              <w:top w:val="single" w:sz="4" w:space="0" w:color="auto"/>
              <w:left w:val="nil"/>
              <w:bottom w:val="single" w:sz="4" w:space="0" w:color="auto"/>
              <w:right w:val="single" w:sz="4" w:space="0" w:color="auto"/>
            </w:tcBorders>
            <w:vAlign w:val="center"/>
          </w:tcPr>
          <w:p w14:paraId="26A89162" w14:textId="18155525" w:rsidR="00242132" w:rsidRPr="00242132" w:rsidRDefault="00242132" w:rsidP="00242132">
            <w:pPr>
              <w:jc w:val="center"/>
              <w:rPr>
                <w:rFonts w:ascii="Sharp Sans No2" w:hAnsi="Sharp Sans No2" w:cs="Arial"/>
                <w:b/>
                <w:bCs/>
                <w:color w:val="002060"/>
                <w:sz w:val="20"/>
                <w:szCs w:val="20"/>
              </w:rPr>
            </w:pPr>
            <w:r w:rsidRPr="00242132">
              <w:rPr>
                <w:rFonts w:ascii="Sharp Sans No2" w:hAnsi="Sharp Sans No2" w:cs="Arial"/>
                <w:b/>
                <w:bCs/>
                <w:color w:val="002060"/>
                <w:sz w:val="20"/>
                <w:szCs w:val="20"/>
              </w:rPr>
              <w:t>Aug-19</w:t>
            </w:r>
          </w:p>
        </w:tc>
        <w:tc>
          <w:tcPr>
            <w:tcW w:w="882" w:type="dxa"/>
            <w:tcBorders>
              <w:top w:val="single" w:sz="4" w:space="0" w:color="auto"/>
              <w:left w:val="nil"/>
              <w:bottom w:val="single" w:sz="4" w:space="0" w:color="auto"/>
              <w:right w:val="single" w:sz="4" w:space="0" w:color="auto"/>
            </w:tcBorders>
            <w:vAlign w:val="center"/>
          </w:tcPr>
          <w:p w14:paraId="56F0E0E8" w14:textId="0AFFC1EB" w:rsidR="00242132" w:rsidRPr="00242132" w:rsidRDefault="00242132" w:rsidP="00242132">
            <w:pPr>
              <w:jc w:val="center"/>
              <w:rPr>
                <w:rFonts w:ascii="Sharp Sans No2" w:hAnsi="Sharp Sans No2" w:cs="Arial"/>
                <w:b/>
                <w:bCs/>
                <w:color w:val="002060"/>
                <w:sz w:val="20"/>
                <w:szCs w:val="20"/>
              </w:rPr>
            </w:pPr>
            <w:r w:rsidRPr="00242132">
              <w:rPr>
                <w:rFonts w:ascii="Sharp Sans No2" w:hAnsi="Sharp Sans No2" w:cs="Arial"/>
                <w:b/>
                <w:bCs/>
                <w:color w:val="002060"/>
                <w:sz w:val="20"/>
                <w:szCs w:val="20"/>
              </w:rPr>
              <w:t>Sep-19</w:t>
            </w:r>
          </w:p>
        </w:tc>
        <w:tc>
          <w:tcPr>
            <w:tcW w:w="918" w:type="dxa"/>
            <w:tcBorders>
              <w:top w:val="single" w:sz="4" w:space="0" w:color="auto"/>
              <w:left w:val="nil"/>
              <w:bottom w:val="single" w:sz="4" w:space="0" w:color="auto"/>
              <w:right w:val="single" w:sz="4" w:space="0" w:color="auto"/>
            </w:tcBorders>
            <w:vAlign w:val="center"/>
          </w:tcPr>
          <w:p w14:paraId="1AB72644" w14:textId="65CB2B3B" w:rsidR="00242132" w:rsidRPr="00242132" w:rsidRDefault="00242132" w:rsidP="00242132">
            <w:pPr>
              <w:jc w:val="center"/>
              <w:rPr>
                <w:rFonts w:ascii="Sharp Sans No2" w:hAnsi="Sharp Sans No2" w:cs="Arial"/>
                <w:b/>
                <w:bCs/>
                <w:color w:val="002060"/>
                <w:sz w:val="20"/>
                <w:szCs w:val="20"/>
              </w:rPr>
            </w:pPr>
            <w:r w:rsidRPr="00242132">
              <w:rPr>
                <w:rFonts w:ascii="Sharp Sans No2" w:hAnsi="Sharp Sans No2" w:cs="Arial"/>
                <w:b/>
                <w:bCs/>
                <w:color w:val="002060"/>
                <w:sz w:val="20"/>
                <w:szCs w:val="20"/>
              </w:rPr>
              <w:t>Oct-19</w:t>
            </w:r>
          </w:p>
        </w:tc>
        <w:tc>
          <w:tcPr>
            <w:tcW w:w="900" w:type="dxa"/>
            <w:tcBorders>
              <w:top w:val="single" w:sz="4" w:space="0" w:color="auto"/>
              <w:left w:val="nil"/>
              <w:bottom w:val="single" w:sz="4" w:space="0" w:color="auto"/>
              <w:right w:val="single" w:sz="4" w:space="0" w:color="auto"/>
            </w:tcBorders>
            <w:vAlign w:val="center"/>
          </w:tcPr>
          <w:p w14:paraId="20247723" w14:textId="7EF9FFBB" w:rsidR="00242132" w:rsidRPr="00242132" w:rsidRDefault="00242132" w:rsidP="00242132">
            <w:pPr>
              <w:jc w:val="center"/>
              <w:rPr>
                <w:rFonts w:ascii="Sharp Sans No2" w:hAnsi="Sharp Sans No2" w:cs="Arial"/>
                <w:b/>
                <w:bCs/>
                <w:color w:val="002060"/>
                <w:sz w:val="20"/>
                <w:szCs w:val="20"/>
              </w:rPr>
            </w:pPr>
            <w:r>
              <w:rPr>
                <w:rFonts w:ascii="Sharp Sans No2" w:hAnsi="Sharp Sans No2" w:cs="Arial"/>
                <w:b/>
                <w:bCs/>
                <w:color w:val="002060"/>
                <w:sz w:val="20"/>
                <w:szCs w:val="20"/>
              </w:rPr>
              <w:t>Nov-19</w:t>
            </w:r>
          </w:p>
        </w:tc>
      </w:tr>
      <w:tr w:rsidR="000A6DE7" w:rsidRPr="00242132" w14:paraId="5A9F5310" w14:textId="31FB32A9" w:rsidTr="000A6DE7">
        <w:trPr>
          <w:trHeight w:val="264"/>
        </w:trPr>
        <w:tc>
          <w:tcPr>
            <w:tcW w:w="43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BCF21EA" w14:textId="7F298C84" w:rsidR="000A6DE7" w:rsidRPr="00242132" w:rsidRDefault="000A6DE7" w:rsidP="000A6DE7">
            <w:pPr>
              <w:rPr>
                <w:rFonts w:ascii="Sharp Sans No2" w:hAnsi="Sharp Sans No2" w:cs="Arial"/>
                <w:b/>
                <w:bCs/>
                <w:color w:val="002060"/>
                <w:sz w:val="20"/>
                <w:szCs w:val="20"/>
              </w:rPr>
            </w:pPr>
            <w:r w:rsidRPr="00242132">
              <w:rPr>
                <w:rFonts w:ascii="Sharp Sans No2" w:hAnsi="Sharp Sans No2" w:cs="Arial"/>
                <w:b/>
                <w:bCs/>
                <w:color w:val="002060"/>
                <w:sz w:val="20"/>
                <w:szCs w:val="20"/>
              </w:rPr>
              <w:t>Number of applications (Part 3</w:t>
            </w:r>
            <w:r>
              <w:rPr>
                <w:rFonts w:ascii="Sharp Sans No2" w:hAnsi="Sharp Sans No2" w:cs="Arial"/>
                <w:b/>
                <w:bCs/>
                <w:color w:val="002060"/>
                <w:sz w:val="20"/>
                <w:szCs w:val="20"/>
              </w:rPr>
              <w:t>A</w:t>
            </w:r>
            <w:r w:rsidRPr="00242132">
              <w:rPr>
                <w:rFonts w:ascii="Sharp Sans No2" w:hAnsi="Sharp Sans No2" w:cs="Arial"/>
                <w:b/>
                <w:bCs/>
                <w:color w:val="002060"/>
                <w:sz w:val="20"/>
                <w:szCs w:val="20"/>
              </w:rPr>
              <w:t xml:space="preserve">s) processed  </w:t>
            </w:r>
          </w:p>
        </w:tc>
        <w:tc>
          <w:tcPr>
            <w:tcW w:w="86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C37A2D7" w14:textId="46E4A74E"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7,412</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D6EDC96" w14:textId="010F3155"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7,422</w:t>
            </w:r>
          </w:p>
        </w:tc>
        <w:tc>
          <w:tcPr>
            <w:tcW w:w="98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E2DC8CC" w14:textId="4CF34163"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9,102</w:t>
            </w:r>
          </w:p>
        </w:tc>
        <w:tc>
          <w:tcPr>
            <w:tcW w:w="921"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8DD14D2" w14:textId="2B205BF1"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11,355</w:t>
            </w:r>
          </w:p>
        </w:tc>
        <w:tc>
          <w:tcPr>
            <w:tcW w:w="97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748C380" w14:textId="6BA1475B"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11,684</w:t>
            </w:r>
          </w:p>
        </w:tc>
        <w:tc>
          <w:tcPr>
            <w:tcW w:w="88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BC40266" w14:textId="542D42A8"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8,962</w:t>
            </w:r>
          </w:p>
        </w:tc>
        <w:tc>
          <w:tcPr>
            <w:tcW w:w="97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AFCBEFA" w14:textId="67630B95"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8,691</w:t>
            </w:r>
          </w:p>
        </w:tc>
        <w:tc>
          <w:tcPr>
            <w:tcW w:w="93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69661D5" w14:textId="79B2317A"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13,186</w:t>
            </w:r>
          </w:p>
        </w:tc>
        <w:tc>
          <w:tcPr>
            <w:tcW w:w="88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690CE94" w14:textId="007E6119"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10,930</w:t>
            </w:r>
          </w:p>
        </w:tc>
        <w:tc>
          <w:tcPr>
            <w:tcW w:w="91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2CCA3BE" w14:textId="03314DB0"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10,660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CD35909" w14:textId="2D79775A" w:rsidR="000A6DE7" w:rsidRPr="000A6DE7" w:rsidRDefault="000A6DE7" w:rsidP="000A6DE7">
            <w:pPr>
              <w:jc w:val="center"/>
              <w:rPr>
                <w:rFonts w:ascii="Sharp Sans No2 Semibold" w:hAnsi="Sharp Sans No2 Semibold" w:cs="Arial"/>
                <w:b/>
                <w:bCs/>
                <w:color w:val="002060"/>
                <w:sz w:val="20"/>
                <w:szCs w:val="20"/>
              </w:rPr>
            </w:pPr>
            <w:r w:rsidRPr="000A6DE7">
              <w:rPr>
                <w:rFonts w:ascii="Calibri" w:hAnsi="Calibri" w:cs="Calibri"/>
                <w:color w:val="002060"/>
                <w:sz w:val="22"/>
                <w:szCs w:val="22"/>
              </w:rPr>
              <w:t>9</w:t>
            </w:r>
            <w:r w:rsidR="000C43AB">
              <w:rPr>
                <w:rFonts w:ascii="Calibri" w:hAnsi="Calibri" w:cs="Calibri"/>
                <w:color w:val="002060"/>
                <w:sz w:val="22"/>
                <w:szCs w:val="22"/>
              </w:rPr>
              <w:t>,</w:t>
            </w:r>
            <w:r w:rsidRPr="000A6DE7">
              <w:rPr>
                <w:rFonts w:ascii="Calibri" w:hAnsi="Calibri" w:cs="Calibri"/>
                <w:color w:val="002060"/>
                <w:sz w:val="22"/>
                <w:szCs w:val="22"/>
              </w:rPr>
              <w:t>611</w:t>
            </w:r>
          </w:p>
        </w:tc>
      </w:tr>
      <w:tr w:rsidR="000A6DE7" w:rsidRPr="00242132" w14:paraId="20E47050" w14:textId="230B675E" w:rsidTr="000A6DE7">
        <w:trPr>
          <w:trHeight w:val="264"/>
        </w:trPr>
        <w:tc>
          <w:tcPr>
            <w:tcW w:w="4356" w:type="dxa"/>
            <w:tcBorders>
              <w:top w:val="nil"/>
              <w:left w:val="single" w:sz="4" w:space="0" w:color="auto"/>
              <w:bottom w:val="single" w:sz="4" w:space="0" w:color="auto"/>
              <w:right w:val="single" w:sz="4" w:space="0" w:color="auto"/>
            </w:tcBorders>
            <w:shd w:val="clear" w:color="auto" w:fill="auto"/>
            <w:vAlign w:val="bottom"/>
            <w:hideMark/>
          </w:tcPr>
          <w:p w14:paraId="2D427C62" w14:textId="77777777" w:rsidR="000A6DE7" w:rsidRPr="00242132" w:rsidRDefault="000A6DE7" w:rsidP="000A6DE7">
            <w:pPr>
              <w:rPr>
                <w:rFonts w:ascii="Sharp Sans No2" w:hAnsi="Sharp Sans No2" w:cs="Arial"/>
                <w:b/>
                <w:bCs/>
                <w:color w:val="002060"/>
                <w:sz w:val="20"/>
                <w:szCs w:val="20"/>
              </w:rPr>
            </w:pPr>
            <w:r w:rsidRPr="00242132">
              <w:rPr>
                <w:rFonts w:ascii="Sharp Sans No2" w:hAnsi="Sharp Sans No2" w:cs="Arial"/>
                <w:b/>
                <w:bCs/>
                <w:color w:val="002060"/>
                <w:sz w:val="20"/>
                <w:szCs w:val="20"/>
              </w:rPr>
              <w:t xml:space="preserve">Number of Part 1s passed to NANPA </w:t>
            </w:r>
          </w:p>
        </w:tc>
        <w:tc>
          <w:tcPr>
            <w:tcW w:w="865" w:type="dxa"/>
            <w:tcBorders>
              <w:top w:val="nil"/>
              <w:left w:val="nil"/>
              <w:bottom w:val="single" w:sz="4" w:space="0" w:color="auto"/>
              <w:right w:val="single" w:sz="4" w:space="0" w:color="auto"/>
            </w:tcBorders>
            <w:shd w:val="clear" w:color="auto" w:fill="auto"/>
            <w:noWrap/>
            <w:vAlign w:val="center"/>
            <w:hideMark/>
          </w:tcPr>
          <w:p w14:paraId="1D6B470D" w14:textId="4CC484FC"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506</w:t>
            </w:r>
          </w:p>
        </w:tc>
        <w:tc>
          <w:tcPr>
            <w:tcW w:w="900" w:type="dxa"/>
            <w:tcBorders>
              <w:top w:val="nil"/>
              <w:left w:val="nil"/>
              <w:bottom w:val="single" w:sz="4" w:space="0" w:color="auto"/>
              <w:right w:val="single" w:sz="4" w:space="0" w:color="auto"/>
            </w:tcBorders>
            <w:shd w:val="clear" w:color="auto" w:fill="auto"/>
            <w:noWrap/>
            <w:vAlign w:val="center"/>
            <w:hideMark/>
          </w:tcPr>
          <w:p w14:paraId="37916C7B" w14:textId="57F6AFDA"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437</w:t>
            </w:r>
          </w:p>
        </w:tc>
        <w:tc>
          <w:tcPr>
            <w:tcW w:w="982" w:type="dxa"/>
            <w:tcBorders>
              <w:top w:val="nil"/>
              <w:left w:val="nil"/>
              <w:bottom w:val="single" w:sz="4" w:space="0" w:color="auto"/>
              <w:right w:val="single" w:sz="4" w:space="0" w:color="auto"/>
            </w:tcBorders>
            <w:vAlign w:val="center"/>
          </w:tcPr>
          <w:p w14:paraId="0CD023E0" w14:textId="64B0D193"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466</w:t>
            </w:r>
          </w:p>
        </w:tc>
        <w:tc>
          <w:tcPr>
            <w:tcW w:w="921" w:type="dxa"/>
            <w:tcBorders>
              <w:top w:val="nil"/>
              <w:left w:val="nil"/>
              <w:bottom w:val="single" w:sz="4" w:space="0" w:color="auto"/>
              <w:right w:val="single" w:sz="4" w:space="0" w:color="auto"/>
            </w:tcBorders>
            <w:vAlign w:val="center"/>
          </w:tcPr>
          <w:p w14:paraId="6859DA07" w14:textId="6E64E744"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408</w:t>
            </w:r>
          </w:p>
        </w:tc>
        <w:tc>
          <w:tcPr>
            <w:tcW w:w="975" w:type="dxa"/>
            <w:tcBorders>
              <w:top w:val="nil"/>
              <w:left w:val="nil"/>
              <w:bottom w:val="single" w:sz="4" w:space="0" w:color="auto"/>
              <w:right w:val="single" w:sz="4" w:space="0" w:color="auto"/>
            </w:tcBorders>
            <w:vAlign w:val="center"/>
          </w:tcPr>
          <w:p w14:paraId="203C29DD" w14:textId="41CF8F81"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727</w:t>
            </w:r>
          </w:p>
        </w:tc>
        <w:tc>
          <w:tcPr>
            <w:tcW w:w="883" w:type="dxa"/>
            <w:tcBorders>
              <w:top w:val="nil"/>
              <w:left w:val="nil"/>
              <w:bottom w:val="single" w:sz="4" w:space="0" w:color="auto"/>
              <w:right w:val="single" w:sz="4" w:space="0" w:color="auto"/>
            </w:tcBorders>
            <w:vAlign w:val="center"/>
          </w:tcPr>
          <w:p w14:paraId="410F97A8" w14:textId="0776A5FA"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517</w:t>
            </w:r>
          </w:p>
        </w:tc>
        <w:tc>
          <w:tcPr>
            <w:tcW w:w="973" w:type="dxa"/>
            <w:tcBorders>
              <w:top w:val="nil"/>
              <w:left w:val="nil"/>
              <w:bottom w:val="single" w:sz="4" w:space="0" w:color="auto"/>
              <w:right w:val="single" w:sz="4" w:space="0" w:color="auto"/>
            </w:tcBorders>
            <w:vAlign w:val="center"/>
          </w:tcPr>
          <w:p w14:paraId="51490904" w14:textId="17B93BC5"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516</w:t>
            </w:r>
          </w:p>
        </w:tc>
        <w:tc>
          <w:tcPr>
            <w:tcW w:w="935" w:type="dxa"/>
            <w:tcBorders>
              <w:top w:val="nil"/>
              <w:left w:val="nil"/>
              <w:bottom w:val="single" w:sz="4" w:space="0" w:color="auto"/>
              <w:right w:val="single" w:sz="4" w:space="0" w:color="auto"/>
            </w:tcBorders>
            <w:vAlign w:val="center"/>
          </w:tcPr>
          <w:p w14:paraId="28080EF1" w14:textId="35809B7A"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568</w:t>
            </w:r>
          </w:p>
        </w:tc>
        <w:tc>
          <w:tcPr>
            <w:tcW w:w="882" w:type="dxa"/>
            <w:tcBorders>
              <w:top w:val="nil"/>
              <w:left w:val="nil"/>
              <w:bottom w:val="single" w:sz="4" w:space="0" w:color="auto"/>
              <w:right w:val="single" w:sz="4" w:space="0" w:color="auto"/>
            </w:tcBorders>
            <w:vAlign w:val="center"/>
          </w:tcPr>
          <w:p w14:paraId="2C111096" w14:textId="3CD54627"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677</w:t>
            </w:r>
          </w:p>
        </w:tc>
        <w:tc>
          <w:tcPr>
            <w:tcW w:w="918" w:type="dxa"/>
            <w:tcBorders>
              <w:top w:val="nil"/>
              <w:left w:val="nil"/>
              <w:bottom w:val="single" w:sz="4" w:space="0" w:color="auto"/>
              <w:right w:val="single" w:sz="4" w:space="0" w:color="auto"/>
            </w:tcBorders>
            <w:vAlign w:val="center"/>
          </w:tcPr>
          <w:p w14:paraId="63DD813A" w14:textId="55D9B2C4"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586</w:t>
            </w:r>
          </w:p>
        </w:tc>
        <w:tc>
          <w:tcPr>
            <w:tcW w:w="900" w:type="dxa"/>
            <w:tcBorders>
              <w:top w:val="nil"/>
              <w:left w:val="nil"/>
              <w:bottom w:val="single" w:sz="4" w:space="0" w:color="auto"/>
              <w:right w:val="single" w:sz="4" w:space="0" w:color="auto"/>
            </w:tcBorders>
            <w:vAlign w:val="center"/>
          </w:tcPr>
          <w:p w14:paraId="0789445D" w14:textId="4057828A" w:rsidR="000A6DE7" w:rsidRPr="000A6DE7" w:rsidRDefault="000A6DE7" w:rsidP="000A6DE7">
            <w:pPr>
              <w:jc w:val="center"/>
              <w:rPr>
                <w:rFonts w:ascii="Sharp Sans No2 Semibold" w:hAnsi="Sharp Sans No2 Semibold" w:cs="Arial"/>
                <w:b/>
                <w:bCs/>
                <w:color w:val="002060"/>
                <w:sz w:val="20"/>
                <w:szCs w:val="20"/>
              </w:rPr>
            </w:pPr>
            <w:r w:rsidRPr="000A6DE7">
              <w:rPr>
                <w:rFonts w:ascii="Calibri" w:hAnsi="Calibri" w:cs="Calibri"/>
                <w:color w:val="002060"/>
                <w:sz w:val="22"/>
                <w:szCs w:val="22"/>
              </w:rPr>
              <w:t>556</w:t>
            </w:r>
          </w:p>
        </w:tc>
      </w:tr>
      <w:tr w:rsidR="000A6DE7" w:rsidRPr="00242132" w14:paraId="0D287C47" w14:textId="381054A4" w:rsidTr="000A6DE7">
        <w:trPr>
          <w:trHeight w:val="288"/>
        </w:trPr>
        <w:tc>
          <w:tcPr>
            <w:tcW w:w="43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6B5707F" w14:textId="6A494C9A" w:rsidR="000A6DE7" w:rsidRPr="00242132" w:rsidRDefault="000A6DE7" w:rsidP="000A6DE7">
            <w:pPr>
              <w:rPr>
                <w:rFonts w:ascii="Sharp Sans No2" w:hAnsi="Sharp Sans No2" w:cs="Arial"/>
                <w:b/>
                <w:bCs/>
                <w:color w:val="002060"/>
                <w:sz w:val="20"/>
                <w:szCs w:val="20"/>
              </w:rPr>
            </w:pPr>
            <w:r w:rsidRPr="00242132">
              <w:rPr>
                <w:rFonts w:ascii="Sharp Sans No2" w:hAnsi="Sharp Sans No2" w:cs="Arial"/>
                <w:b/>
                <w:bCs/>
                <w:color w:val="002060"/>
                <w:sz w:val="20"/>
                <w:szCs w:val="20"/>
              </w:rPr>
              <w:t>Applications not processed within 7 calendar days</w:t>
            </w:r>
          </w:p>
        </w:tc>
        <w:tc>
          <w:tcPr>
            <w:tcW w:w="86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C994100" w14:textId="7D4C0208"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E5F67C7" w14:textId="084EED33"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8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ED8318F" w14:textId="30090700"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21"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D876E35" w14:textId="655E6908"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7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96CFBF8" w14:textId="52C12C7E"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88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F4A2648" w14:textId="6DCA178C"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7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5C1879E" w14:textId="104A664C"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3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24711DE" w14:textId="21D9665F"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88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3CB4E85" w14:textId="27BC518A"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0</w:t>
            </w:r>
          </w:p>
        </w:tc>
        <w:tc>
          <w:tcPr>
            <w:tcW w:w="91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4C2E606" w14:textId="1BABDE19"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58BDB89" w14:textId="506069EC" w:rsidR="000A6DE7" w:rsidRPr="000A6DE7" w:rsidRDefault="00344D37" w:rsidP="000A6DE7">
            <w:pPr>
              <w:jc w:val="center"/>
              <w:rPr>
                <w:rFonts w:ascii="Sharp Sans No2 Semibold" w:hAnsi="Sharp Sans No2 Semibold" w:cs="Arial"/>
                <w:b/>
                <w:bCs/>
                <w:color w:val="002060"/>
                <w:sz w:val="20"/>
                <w:szCs w:val="20"/>
              </w:rPr>
            </w:pPr>
            <w:r>
              <w:rPr>
                <w:rFonts w:ascii="Sharp Sans No2 Semibold" w:hAnsi="Sharp Sans No2 Semibold" w:cs="Arial"/>
                <w:b/>
                <w:bCs/>
                <w:color w:val="002060"/>
                <w:sz w:val="20"/>
                <w:szCs w:val="20"/>
              </w:rPr>
              <w:t>0</w:t>
            </w:r>
          </w:p>
        </w:tc>
      </w:tr>
      <w:tr w:rsidR="000A6DE7" w:rsidRPr="00242132" w14:paraId="44F6F8A2" w14:textId="41720D4E" w:rsidTr="000A6DE7">
        <w:trPr>
          <w:trHeight w:val="264"/>
        </w:trPr>
        <w:tc>
          <w:tcPr>
            <w:tcW w:w="4356" w:type="dxa"/>
            <w:tcBorders>
              <w:top w:val="nil"/>
              <w:left w:val="single" w:sz="4" w:space="0" w:color="auto"/>
              <w:bottom w:val="single" w:sz="4" w:space="0" w:color="auto"/>
              <w:right w:val="single" w:sz="4" w:space="0" w:color="auto"/>
            </w:tcBorders>
            <w:shd w:val="clear" w:color="auto" w:fill="auto"/>
            <w:vAlign w:val="bottom"/>
            <w:hideMark/>
          </w:tcPr>
          <w:p w14:paraId="6534783F" w14:textId="77777777" w:rsidR="000A6DE7" w:rsidRPr="00242132" w:rsidRDefault="000A6DE7" w:rsidP="000A6DE7">
            <w:pPr>
              <w:rPr>
                <w:rFonts w:ascii="Sharp Sans No2" w:hAnsi="Sharp Sans No2" w:cs="Arial"/>
                <w:b/>
                <w:bCs/>
                <w:color w:val="002060"/>
                <w:sz w:val="20"/>
                <w:szCs w:val="20"/>
              </w:rPr>
            </w:pPr>
            <w:r w:rsidRPr="00242132">
              <w:rPr>
                <w:rFonts w:ascii="Sharp Sans No2" w:hAnsi="Sharp Sans No2" w:cs="Arial"/>
                <w:b/>
                <w:bCs/>
                <w:color w:val="002060"/>
                <w:sz w:val="20"/>
                <w:szCs w:val="20"/>
              </w:rPr>
              <w:t>Number of codes opened for pool replenishment</w:t>
            </w:r>
          </w:p>
        </w:tc>
        <w:tc>
          <w:tcPr>
            <w:tcW w:w="865" w:type="dxa"/>
            <w:tcBorders>
              <w:top w:val="nil"/>
              <w:left w:val="nil"/>
              <w:bottom w:val="single" w:sz="4" w:space="0" w:color="auto"/>
              <w:right w:val="single" w:sz="4" w:space="0" w:color="auto"/>
            </w:tcBorders>
            <w:shd w:val="clear" w:color="auto" w:fill="auto"/>
            <w:noWrap/>
            <w:vAlign w:val="center"/>
            <w:hideMark/>
          </w:tcPr>
          <w:p w14:paraId="1715AC5A" w14:textId="1463A5AF"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272</w:t>
            </w:r>
          </w:p>
        </w:tc>
        <w:tc>
          <w:tcPr>
            <w:tcW w:w="900" w:type="dxa"/>
            <w:tcBorders>
              <w:top w:val="nil"/>
              <w:left w:val="nil"/>
              <w:bottom w:val="single" w:sz="4" w:space="0" w:color="auto"/>
              <w:right w:val="single" w:sz="4" w:space="0" w:color="auto"/>
            </w:tcBorders>
            <w:shd w:val="clear" w:color="auto" w:fill="auto"/>
            <w:noWrap/>
            <w:vAlign w:val="center"/>
            <w:hideMark/>
          </w:tcPr>
          <w:p w14:paraId="3581B5B0" w14:textId="7073A79A"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224</w:t>
            </w:r>
          </w:p>
        </w:tc>
        <w:tc>
          <w:tcPr>
            <w:tcW w:w="982" w:type="dxa"/>
            <w:tcBorders>
              <w:top w:val="nil"/>
              <w:left w:val="nil"/>
              <w:bottom w:val="single" w:sz="4" w:space="0" w:color="auto"/>
              <w:right w:val="single" w:sz="4" w:space="0" w:color="auto"/>
            </w:tcBorders>
            <w:vAlign w:val="center"/>
          </w:tcPr>
          <w:p w14:paraId="7E70ADEF" w14:textId="71F05688"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245</w:t>
            </w:r>
          </w:p>
        </w:tc>
        <w:tc>
          <w:tcPr>
            <w:tcW w:w="921" w:type="dxa"/>
            <w:tcBorders>
              <w:top w:val="nil"/>
              <w:left w:val="nil"/>
              <w:bottom w:val="single" w:sz="4" w:space="0" w:color="auto"/>
              <w:right w:val="single" w:sz="4" w:space="0" w:color="auto"/>
            </w:tcBorders>
            <w:vAlign w:val="center"/>
          </w:tcPr>
          <w:p w14:paraId="168A9930" w14:textId="2C349E90"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176</w:t>
            </w:r>
          </w:p>
        </w:tc>
        <w:tc>
          <w:tcPr>
            <w:tcW w:w="975" w:type="dxa"/>
            <w:tcBorders>
              <w:top w:val="nil"/>
              <w:left w:val="nil"/>
              <w:bottom w:val="single" w:sz="4" w:space="0" w:color="auto"/>
              <w:right w:val="single" w:sz="4" w:space="0" w:color="auto"/>
            </w:tcBorders>
            <w:vAlign w:val="center"/>
          </w:tcPr>
          <w:p w14:paraId="17328914" w14:textId="57D4B570"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335</w:t>
            </w:r>
          </w:p>
        </w:tc>
        <w:tc>
          <w:tcPr>
            <w:tcW w:w="883" w:type="dxa"/>
            <w:tcBorders>
              <w:top w:val="nil"/>
              <w:left w:val="nil"/>
              <w:bottom w:val="single" w:sz="4" w:space="0" w:color="auto"/>
              <w:right w:val="single" w:sz="4" w:space="0" w:color="auto"/>
            </w:tcBorders>
            <w:vAlign w:val="center"/>
          </w:tcPr>
          <w:p w14:paraId="6348DB5E" w14:textId="7CF64ABE"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172</w:t>
            </w:r>
          </w:p>
        </w:tc>
        <w:tc>
          <w:tcPr>
            <w:tcW w:w="973" w:type="dxa"/>
            <w:tcBorders>
              <w:top w:val="nil"/>
              <w:left w:val="nil"/>
              <w:bottom w:val="single" w:sz="4" w:space="0" w:color="auto"/>
              <w:right w:val="single" w:sz="4" w:space="0" w:color="auto"/>
            </w:tcBorders>
            <w:vAlign w:val="center"/>
          </w:tcPr>
          <w:p w14:paraId="67B73E22" w14:textId="22BA0C9A"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170</w:t>
            </w:r>
          </w:p>
        </w:tc>
        <w:tc>
          <w:tcPr>
            <w:tcW w:w="935" w:type="dxa"/>
            <w:tcBorders>
              <w:top w:val="nil"/>
              <w:left w:val="nil"/>
              <w:bottom w:val="single" w:sz="4" w:space="0" w:color="auto"/>
              <w:right w:val="single" w:sz="4" w:space="0" w:color="auto"/>
            </w:tcBorders>
            <w:vAlign w:val="center"/>
          </w:tcPr>
          <w:p w14:paraId="4DFF4D85" w14:textId="2C391631"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263</w:t>
            </w:r>
          </w:p>
        </w:tc>
        <w:tc>
          <w:tcPr>
            <w:tcW w:w="882" w:type="dxa"/>
            <w:tcBorders>
              <w:top w:val="nil"/>
              <w:left w:val="nil"/>
              <w:bottom w:val="single" w:sz="4" w:space="0" w:color="auto"/>
              <w:right w:val="single" w:sz="4" w:space="0" w:color="auto"/>
            </w:tcBorders>
            <w:vAlign w:val="center"/>
          </w:tcPr>
          <w:p w14:paraId="6BD2D451" w14:textId="196C0DA2"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185</w:t>
            </w:r>
          </w:p>
        </w:tc>
        <w:tc>
          <w:tcPr>
            <w:tcW w:w="918" w:type="dxa"/>
            <w:tcBorders>
              <w:top w:val="nil"/>
              <w:left w:val="nil"/>
              <w:bottom w:val="single" w:sz="4" w:space="0" w:color="auto"/>
              <w:right w:val="single" w:sz="4" w:space="0" w:color="auto"/>
            </w:tcBorders>
            <w:vAlign w:val="center"/>
          </w:tcPr>
          <w:p w14:paraId="03E26D2F" w14:textId="2B743734"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330</w:t>
            </w:r>
          </w:p>
        </w:tc>
        <w:tc>
          <w:tcPr>
            <w:tcW w:w="900" w:type="dxa"/>
            <w:tcBorders>
              <w:top w:val="nil"/>
              <w:left w:val="nil"/>
              <w:bottom w:val="single" w:sz="4" w:space="0" w:color="auto"/>
              <w:right w:val="single" w:sz="4" w:space="0" w:color="auto"/>
            </w:tcBorders>
            <w:vAlign w:val="center"/>
          </w:tcPr>
          <w:p w14:paraId="4F7550D0" w14:textId="0F6C6FDF" w:rsidR="000A6DE7" w:rsidRPr="000A6DE7" w:rsidRDefault="000A6DE7" w:rsidP="000A6DE7">
            <w:pPr>
              <w:jc w:val="center"/>
              <w:rPr>
                <w:rFonts w:ascii="Sharp Sans No2 Semibold" w:hAnsi="Sharp Sans No2 Semibold" w:cs="Arial"/>
                <w:b/>
                <w:bCs/>
                <w:color w:val="002060"/>
                <w:sz w:val="20"/>
                <w:szCs w:val="20"/>
              </w:rPr>
            </w:pPr>
            <w:r w:rsidRPr="000A6DE7">
              <w:rPr>
                <w:rFonts w:ascii="Calibri" w:hAnsi="Calibri" w:cs="Calibri"/>
                <w:color w:val="002060"/>
                <w:sz w:val="22"/>
                <w:szCs w:val="22"/>
              </w:rPr>
              <w:t>96</w:t>
            </w:r>
          </w:p>
        </w:tc>
      </w:tr>
      <w:tr w:rsidR="000A6DE7" w:rsidRPr="00242132" w14:paraId="5552B207" w14:textId="62AA0F7B" w:rsidTr="000A6DE7">
        <w:trPr>
          <w:trHeight w:val="264"/>
        </w:trPr>
        <w:tc>
          <w:tcPr>
            <w:tcW w:w="43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1AD3FCF" w14:textId="77777777" w:rsidR="000A6DE7" w:rsidRPr="00242132" w:rsidRDefault="000A6DE7" w:rsidP="000A6DE7">
            <w:pPr>
              <w:rPr>
                <w:rFonts w:ascii="Sharp Sans No2" w:hAnsi="Sharp Sans No2" w:cs="Arial"/>
                <w:b/>
                <w:bCs/>
                <w:color w:val="002060"/>
                <w:sz w:val="20"/>
                <w:szCs w:val="20"/>
              </w:rPr>
            </w:pPr>
            <w:r w:rsidRPr="00242132">
              <w:rPr>
                <w:rFonts w:ascii="Sharp Sans No2" w:hAnsi="Sharp Sans No2" w:cs="Arial"/>
                <w:b/>
                <w:bCs/>
                <w:color w:val="002060"/>
                <w:sz w:val="20"/>
                <w:szCs w:val="20"/>
              </w:rPr>
              <w:t xml:space="preserve">Number of new blocks on reclamation list </w:t>
            </w:r>
          </w:p>
        </w:tc>
        <w:tc>
          <w:tcPr>
            <w:tcW w:w="86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CDEBA41" w14:textId="18C6008D"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42</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79C40FC" w14:textId="1F1D34A8"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174</w:t>
            </w:r>
          </w:p>
        </w:tc>
        <w:tc>
          <w:tcPr>
            <w:tcW w:w="98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21DB604" w14:textId="79B3B73A"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34</w:t>
            </w:r>
          </w:p>
        </w:tc>
        <w:tc>
          <w:tcPr>
            <w:tcW w:w="921"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4813B3B" w14:textId="7E891FC2"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188</w:t>
            </w:r>
          </w:p>
        </w:tc>
        <w:tc>
          <w:tcPr>
            <w:tcW w:w="97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54BB576" w14:textId="16417776"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81</w:t>
            </w:r>
          </w:p>
        </w:tc>
        <w:tc>
          <w:tcPr>
            <w:tcW w:w="88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B4F086C" w14:textId="0F9E6904"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217</w:t>
            </w:r>
          </w:p>
        </w:tc>
        <w:tc>
          <w:tcPr>
            <w:tcW w:w="97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691E5CD" w14:textId="56823F71"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146</w:t>
            </w:r>
          </w:p>
        </w:tc>
        <w:tc>
          <w:tcPr>
            <w:tcW w:w="93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1F1D672" w14:textId="25151AD0"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35</w:t>
            </w:r>
          </w:p>
        </w:tc>
        <w:tc>
          <w:tcPr>
            <w:tcW w:w="88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89F2795" w14:textId="645560B3"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73</w:t>
            </w:r>
          </w:p>
        </w:tc>
        <w:tc>
          <w:tcPr>
            <w:tcW w:w="91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81EE0C6" w14:textId="2476A2BB"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113</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120CC4F" w14:textId="5811A8A6" w:rsidR="000A6DE7" w:rsidRPr="000A6DE7" w:rsidRDefault="000A6DE7" w:rsidP="000A6DE7">
            <w:pPr>
              <w:jc w:val="center"/>
              <w:rPr>
                <w:rFonts w:ascii="Sharp Sans No2 Semibold" w:hAnsi="Sharp Sans No2 Semibold" w:cs="Arial"/>
                <w:b/>
                <w:bCs/>
                <w:color w:val="002060"/>
                <w:sz w:val="20"/>
                <w:szCs w:val="20"/>
              </w:rPr>
            </w:pPr>
            <w:r>
              <w:rPr>
                <w:rFonts w:ascii="Sharp Sans No2 Semibold" w:hAnsi="Sharp Sans No2 Semibold" w:cs="Arial"/>
                <w:b/>
                <w:bCs/>
                <w:color w:val="002060"/>
                <w:sz w:val="20"/>
                <w:szCs w:val="20"/>
              </w:rPr>
              <w:t>129</w:t>
            </w:r>
          </w:p>
        </w:tc>
      </w:tr>
      <w:tr w:rsidR="000A6DE7" w:rsidRPr="00242132" w14:paraId="74426A6C" w14:textId="524AB862" w:rsidTr="000A6DE7">
        <w:trPr>
          <w:trHeight w:val="264"/>
        </w:trPr>
        <w:tc>
          <w:tcPr>
            <w:tcW w:w="4356" w:type="dxa"/>
            <w:tcBorders>
              <w:top w:val="nil"/>
              <w:left w:val="single" w:sz="4" w:space="0" w:color="auto"/>
              <w:bottom w:val="single" w:sz="4" w:space="0" w:color="auto"/>
              <w:right w:val="single" w:sz="4" w:space="0" w:color="auto"/>
            </w:tcBorders>
            <w:shd w:val="clear" w:color="auto" w:fill="auto"/>
            <w:vAlign w:val="bottom"/>
            <w:hideMark/>
          </w:tcPr>
          <w:p w14:paraId="6084A74F" w14:textId="77777777" w:rsidR="000A6DE7" w:rsidRPr="00242132" w:rsidRDefault="000A6DE7" w:rsidP="000A6DE7">
            <w:pPr>
              <w:rPr>
                <w:rFonts w:ascii="Sharp Sans No2" w:hAnsi="Sharp Sans No2" w:cs="Arial"/>
                <w:b/>
                <w:bCs/>
                <w:color w:val="002060"/>
                <w:sz w:val="20"/>
                <w:szCs w:val="20"/>
              </w:rPr>
            </w:pPr>
            <w:r w:rsidRPr="00242132">
              <w:rPr>
                <w:rFonts w:ascii="Sharp Sans No2" w:hAnsi="Sharp Sans No2" w:cs="Arial"/>
                <w:b/>
                <w:bCs/>
                <w:color w:val="002060"/>
                <w:sz w:val="20"/>
                <w:szCs w:val="20"/>
              </w:rPr>
              <w:t>Total number of blocks on reclamation list</w:t>
            </w:r>
          </w:p>
        </w:tc>
        <w:tc>
          <w:tcPr>
            <w:tcW w:w="865" w:type="dxa"/>
            <w:tcBorders>
              <w:top w:val="nil"/>
              <w:left w:val="nil"/>
              <w:bottom w:val="single" w:sz="4" w:space="0" w:color="auto"/>
              <w:right w:val="single" w:sz="4" w:space="0" w:color="auto"/>
            </w:tcBorders>
            <w:shd w:val="clear" w:color="000000" w:fill="FFFFFF"/>
            <w:noWrap/>
            <w:vAlign w:val="center"/>
            <w:hideMark/>
          </w:tcPr>
          <w:p w14:paraId="1C270BC5" w14:textId="6268AA65"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156</w:t>
            </w:r>
          </w:p>
        </w:tc>
        <w:tc>
          <w:tcPr>
            <w:tcW w:w="900" w:type="dxa"/>
            <w:tcBorders>
              <w:top w:val="nil"/>
              <w:left w:val="nil"/>
              <w:bottom w:val="single" w:sz="4" w:space="0" w:color="auto"/>
              <w:right w:val="single" w:sz="4" w:space="0" w:color="auto"/>
            </w:tcBorders>
            <w:shd w:val="clear" w:color="000000" w:fill="FFFFFF"/>
            <w:noWrap/>
            <w:vAlign w:val="center"/>
            <w:hideMark/>
          </w:tcPr>
          <w:p w14:paraId="20FB50D8" w14:textId="7D18256B"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269</w:t>
            </w:r>
          </w:p>
        </w:tc>
        <w:tc>
          <w:tcPr>
            <w:tcW w:w="982" w:type="dxa"/>
            <w:tcBorders>
              <w:top w:val="nil"/>
              <w:left w:val="nil"/>
              <w:bottom w:val="single" w:sz="4" w:space="0" w:color="auto"/>
              <w:right w:val="single" w:sz="4" w:space="0" w:color="auto"/>
            </w:tcBorders>
            <w:shd w:val="clear" w:color="000000" w:fill="FFFFFF"/>
            <w:vAlign w:val="center"/>
          </w:tcPr>
          <w:p w14:paraId="11FDCD91" w14:textId="6D9440B2"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139</w:t>
            </w:r>
          </w:p>
        </w:tc>
        <w:tc>
          <w:tcPr>
            <w:tcW w:w="921" w:type="dxa"/>
            <w:tcBorders>
              <w:top w:val="nil"/>
              <w:left w:val="nil"/>
              <w:bottom w:val="single" w:sz="4" w:space="0" w:color="auto"/>
              <w:right w:val="single" w:sz="4" w:space="0" w:color="auto"/>
            </w:tcBorders>
            <w:shd w:val="clear" w:color="000000" w:fill="FFFFFF"/>
            <w:vAlign w:val="center"/>
          </w:tcPr>
          <w:p w14:paraId="2D9059C8" w14:textId="6B82EA2B"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279</w:t>
            </w:r>
          </w:p>
        </w:tc>
        <w:tc>
          <w:tcPr>
            <w:tcW w:w="975" w:type="dxa"/>
            <w:tcBorders>
              <w:top w:val="nil"/>
              <w:left w:val="nil"/>
              <w:bottom w:val="single" w:sz="4" w:space="0" w:color="auto"/>
              <w:right w:val="single" w:sz="4" w:space="0" w:color="auto"/>
            </w:tcBorders>
            <w:shd w:val="clear" w:color="000000" w:fill="FFFFFF"/>
            <w:vAlign w:val="center"/>
          </w:tcPr>
          <w:p w14:paraId="0F4BDDF2" w14:textId="6890A150"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184</w:t>
            </w:r>
          </w:p>
        </w:tc>
        <w:tc>
          <w:tcPr>
            <w:tcW w:w="883" w:type="dxa"/>
            <w:tcBorders>
              <w:top w:val="nil"/>
              <w:left w:val="nil"/>
              <w:bottom w:val="single" w:sz="4" w:space="0" w:color="auto"/>
              <w:right w:val="single" w:sz="4" w:space="0" w:color="auto"/>
            </w:tcBorders>
            <w:shd w:val="clear" w:color="000000" w:fill="FFFFFF"/>
            <w:vAlign w:val="center"/>
          </w:tcPr>
          <w:p w14:paraId="0312D82B" w14:textId="4B2F7A05"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297</w:t>
            </w:r>
          </w:p>
        </w:tc>
        <w:tc>
          <w:tcPr>
            <w:tcW w:w="973" w:type="dxa"/>
            <w:tcBorders>
              <w:top w:val="nil"/>
              <w:left w:val="nil"/>
              <w:bottom w:val="single" w:sz="4" w:space="0" w:color="auto"/>
              <w:right w:val="single" w:sz="4" w:space="0" w:color="auto"/>
            </w:tcBorders>
            <w:shd w:val="clear" w:color="000000" w:fill="FFFFFF"/>
            <w:vAlign w:val="center"/>
          </w:tcPr>
          <w:p w14:paraId="3576E7F3" w14:textId="5DC8C789"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256</w:t>
            </w:r>
          </w:p>
        </w:tc>
        <w:tc>
          <w:tcPr>
            <w:tcW w:w="935" w:type="dxa"/>
            <w:tcBorders>
              <w:top w:val="nil"/>
              <w:left w:val="nil"/>
              <w:bottom w:val="single" w:sz="4" w:space="0" w:color="auto"/>
              <w:right w:val="single" w:sz="4" w:space="0" w:color="auto"/>
            </w:tcBorders>
            <w:shd w:val="clear" w:color="000000" w:fill="FFFFFF"/>
            <w:vAlign w:val="center"/>
          </w:tcPr>
          <w:p w14:paraId="1D086513" w14:textId="35B25C34"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174</w:t>
            </w:r>
          </w:p>
        </w:tc>
        <w:tc>
          <w:tcPr>
            <w:tcW w:w="882" w:type="dxa"/>
            <w:tcBorders>
              <w:top w:val="nil"/>
              <w:left w:val="nil"/>
              <w:bottom w:val="single" w:sz="4" w:space="0" w:color="auto"/>
              <w:right w:val="single" w:sz="4" w:space="0" w:color="auto"/>
            </w:tcBorders>
            <w:shd w:val="clear" w:color="000000" w:fill="FFFFFF"/>
            <w:vAlign w:val="center"/>
          </w:tcPr>
          <w:p w14:paraId="2C0C236A" w14:textId="508872F3"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197</w:t>
            </w:r>
          </w:p>
        </w:tc>
        <w:tc>
          <w:tcPr>
            <w:tcW w:w="918" w:type="dxa"/>
            <w:tcBorders>
              <w:top w:val="nil"/>
              <w:left w:val="nil"/>
              <w:bottom w:val="single" w:sz="4" w:space="0" w:color="auto"/>
              <w:right w:val="single" w:sz="4" w:space="0" w:color="auto"/>
            </w:tcBorders>
            <w:shd w:val="clear" w:color="000000" w:fill="FFFFFF"/>
            <w:vAlign w:val="center"/>
          </w:tcPr>
          <w:p w14:paraId="78D55BBF" w14:textId="764D956E"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237</w:t>
            </w:r>
          </w:p>
        </w:tc>
        <w:tc>
          <w:tcPr>
            <w:tcW w:w="900" w:type="dxa"/>
            <w:tcBorders>
              <w:top w:val="nil"/>
              <w:left w:val="nil"/>
              <w:bottom w:val="single" w:sz="4" w:space="0" w:color="auto"/>
              <w:right w:val="single" w:sz="4" w:space="0" w:color="auto"/>
            </w:tcBorders>
            <w:shd w:val="clear" w:color="000000" w:fill="FFFFFF"/>
            <w:vAlign w:val="center"/>
          </w:tcPr>
          <w:p w14:paraId="17905E99" w14:textId="711EAB1B" w:rsidR="000A6DE7" w:rsidRPr="000A6DE7" w:rsidRDefault="000A6DE7" w:rsidP="000A6DE7">
            <w:pPr>
              <w:jc w:val="center"/>
              <w:rPr>
                <w:rFonts w:ascii="Sharp Sans No2 Semibold" w:hAnsi="Sharp Sans No2 Semibold" w:cs="Arial"/>
                <w:b/>
                <w:bCs/>
                <w:color w:val="002060"/>
                <w:sz w:val="20"/>
                <w:szCs w:val="20"/>
              </w:rPr>
            </w:pPr>
            <w:r>
              <w:rPr>
                <w:rFonts w:ascii="Sharp Sans No2 Semibold" w:hAnsi="Sharp Sans No2 Semibold" w:cs="Arial"/>
                <w:b/>
                <w:bCs/>
                <w:color w:val="002060"/>
                <w:sz w:val="20"/>
                <w:szCs w:val="20"/>
              </w:rPr>
              <w:t>252</w:t>
            </w:r>
          </w:p>
        </w:tc>
      </w:tr>
      <w:tr w:rsidR="000A6DE7" w:rsidRPr="00242132" w14:paraId="2C614F69" w14:textId="1889C2A4" w:rsidTr="000A6DE7">
        <w:trPr>
          <w:trHeight w:val="264"/>
        </w:trPr>
        <w:tc>
          <w:tcPr>
            <w:tcW w:w="43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2F99B69" w14:textId="77777777" w:rsidR="000A6DE7" w:rsidRPr="00242132" w:rsidRDefault="000A6DE7" w:rsidP="000A6DE7">
            <w:pPr>
              <w:rPr>
                <w:rFonts w:ascii="Sharp Sans No2" w:hAnsi="Sharp Sans No2" w:cs="Arial"/>
                <w:b/>
                <w:bCs/>
                <w:color w:val="002060"/>
                <w:sz w:val="20"/>
                <w:szCs w:val="20"/>
              </w:rPr>
            </w:pPr>
            <w:r w:rsidRPr="00242132">
              <w:rPr>
                <w:rFonts w:ascii="Sharp Sans No2" w:hAnsi="Sharp Sans No2" w:cs="Arial"/>
                <w:b/>
                <w:bCs/>
                <w:color w:val="002060"/>
                <w:sz w:val="20"/>
                <w:szCs w:val="20"/>
              </w:rPr>
              <w:t xml:space="preserve">Number of blocks reclaimed </w:t>
            </w:r>
          </w:p>
        </w:tc>
        <w:tc>
          <w:tcPr>
            <w:tcW w:w="86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12734DC" w14:textId="6843D326"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1</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8237A91" w14:textId="137F5C95"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2</w:t>
            </w:r>
          </w:p>
        </w:tc>
        <w:tc>
          <w:tcPr>
            <w:tcW w:w="98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6E67093" w14:textId="185E570E"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21"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0A92A0F" w14:textId="763E690F"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7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A8AD402" w14:textId="0F8963CA"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1</w:t>
            </w:r>
          </w:p>
        </w:tc>
        <w:tc>
          <w:tcPr>
            <w:tcW w:w="88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41CD5E0" w14:textId="7768FB2A"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7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7E9E416" w14:textId="7A9BCBC7"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1</w:t>
            </w:r>
          </w:p>
        </w:tc>
        <w:tc>
          <w:tcPr>
            <w:tcW w:w="93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8219EDF" w14:textId="16880B0A"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88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0BFAFC7" w14:textId="535FEF4A"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2</w:t>
            </w:r>
          </w:p>
        </w:tc>
        <w:tc>
          <w:tcPr>
            <w:tcW w:w="91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FC36646" w14:textId="196A9154"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7FCC3C0" w14:textId="40971954" w:rsidR="000A6DE7" w:rsidRPr="000A6DE7" w:rsidRDefault="000A6DE7" w:rsidP="000A6DE7">
            <w:pPr>
              <w:jc w:val="center"/>
              <w:rPr>
                <w:rFonts w:ascii="Sharp Sans No2 Semibold" w:hAnsi="Sharp Sans No2 Semibold" w:cs="Arial"/>
                <w:b/>
                <w:bCs/>
                <w:color w:val="002060"/>
                <w:sz w:val="20"/>
                <w:szCs w:val="20"/>
              </w:rPr>
            </w:pPr>
            <w:r>
              <w:rPr>
                <w:rFonts w:ascii="Sharp Sans No2 Semibold" w:hAnsi="Sharp Sans No2 Semibold" w:cs="Arial"/>
                <w:b/>
                <w:bCs/>
                <w:color w:val="002060"/>
                <w:sz w:val="20"/>
                <w:szCs w:val="20"/>
              </w:rPr>
              <w:t>0</w:t>
            </w:r>
          </w:p>
        </w:tc>
      </w:tr>
      <w:tr w:rsidR="000A6DE7" w:rsidRPr="00242132" w14:paraId="428A887A" w14:textId="36EE831A" w:rsidTr="000A6DE7">
        <w:trPr>
          <w:trHeight w:val="264"/>
        </w:trPr>
        <w:tc>
          <w:tcPr>
            <w:tcW w:w="4356" w:type="dxa"/>
            <w:tcBorders>
              <w:top w:val="nil"/>
              <w:left w:val="single" w:sz="4" w:space="0" w:color="auto"/>
              <w:bottom w:val="single" w:sz="4" w:space="0" w:color="auto"/>
              <w:right w:val="single" w:sz="4" w:space="0" w:color="auto"/>
            </w:tcBorders>
            <w:shd w:val="clear" w:color="auto" w:fill="auto"/>
            <w:vAlign w:val="bottom"/>
            <w:hideMark/>
          </w:tcPr>
          <w:p w14:paraId="2C30368D" w14:textId="64C0E428" w:rsidR="000A6DE7" w:rsidRPr="00242132" w:rsidRDefault="000A6DE7" w:rsidP="000A6DE7">
            <w:pPr>
              <w:rPr>
                <w:rFonts w:ascii="Sharp Sans No2" w:hAnsi="Sharp Sans No2" w:cs="Arial"/>
                <w:b/>
                <w:bCs/>
                <w:color w:val="002060"/>
                <w:sz w:val="20"/>
                <w:szCs w:val="20"/>
              </w:rPr>
            </w:pPr>
            <w:r w:rsidRPr="00242132">
              <w:rPr>
                <w:rFonts w:ascii="Sharp Sans No2" w:hAnsi="Sharp Sans No2" w:cs="Arial"/>
                <w:b/>
                <w:bCs/>
                <w:color w:val="002060"/>
                <w:sz w:val="20"/>
                <w:szCs w:val="20"/>
              </w:rPr>
              <w:t>Phone calls not returned within 24 hours</w:t>
            </w:r>
          </w:p>
        </w:tc>
        <w:tc>
          <w:tcPr>
            <w:tcW w:w="865" w:type="dxa"/>
            <w:tcBorders>
              <w:top w:val="nil"/>
              <w:left w:val="nil"/>
              <w:bottom w:val="single" w:sz="4" w:space="0" w:color="auto"/>
              <w:right w:val="single" w:sz="4" w:space="0" w:color="auto"/>
            </w:tcBorders>
            <w:shd w:val="clear" w:color="auto" w:fill="auto"/>
            <w:noWrap/>
            <w:vAlign w:val="center"/>
            <w:hideMark/>
          </w:tcPr>
          <w:p w14:paraId="000E53AA" w14:textId="275C4A3F"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14:paraId="40AC4B51" w14:textId="7C73457F"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82" w:type="dxa"/>
            <w:tcBorders>
              <w:top w:val="nil"/>
              <w:left w:val="nil"/>
              <w:bottom w:val="single" w:sz="4" w:space="0" w:color="auto"/>
              <w:right w:val="single" w:sz="4" w:space="0" w:color="auto"/>
            </w:tcBorders>
            <w:vAlign w:val="center"/>
          </w:tcPr>
          <w:p w14:paraId="3C928E0E" w14:textId="53514E66"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21" w:type="dxa"/>
            <w:tcBorders>
              <w:top w:val="nil"/>
              <w:left w:val="nil"/>
              <w:bottom w:val="single" w:sz="4" w:space="0" w:color="auto"/>
              <w:right w:val="single" w:sz="4" w:space="0" w:color="auto"/>
            </w:tcBorders>
            <w:vAlign w:val="center"/>
          </w:tcPr>
          <w:p w14:paraId="75F0FEAE" w14:textId="713972E6"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75" w:type="dxa"/>
            <w:tcBorders>
              <w:top w:val="nil"/>
              <w:left w:val="nil"/>
              <w:bottom w:val="single" w:sz="4" w:space="0" w:color="auto"/>
              <w:right w:val="single" w:sz="4" w:space="0" w:color="auto"/>
            </w:tcBorders>
            <w:vAlign w:val="center"/>
          </w:tcPr>
          <w:p w14:paraId="709C762D" w14:textId="24C5FB2D"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883" w:type="dxa"/>
            <w:tcBorders>
              <w:top w:val="nil"/>
              <w:left w:val="nil"/>
              <w:bottom w:val="single" w:sz="4" w:space="0" w:color="auto"/>
              <w:right w:val="single" w:sz="4" w:space="0" w:color="auto"/>
            </w:tcBorders>
            <w:vAlign w:val="center"/>
          </w:tcPr>
          <w:p w14:paraId="0FD15776" w14:textId="117862F0"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73" w:type="dxa"/>
            <w:tcBorders>
              <w:top w:val="nil"/>
              <w:left w:val="nil"/>
              <w:bottom w:val="single" w:sz="4" w:space="0" w:color="auto"/>
              <w:right w:val="single" w:sz="4" w:space="0" w:color="auto"/>
            </w:tcBorders>
            <w:vAlign w:val="center"/>
          </w:tcPr>
          <w:p w14:paraId="37E75660" w14:textId="45E5788B"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35" w:type="dxa"/>
            <w:tcBorders>
              <w:top w:val="nil"/>
              <w:left w:val="nil"/>
              <w:bottom w:val="single" w:sz="4" w:space="0" w:color="auto"/>
              <w:right w:val="single" w:sz="4" w:space="0" w:color="auto"/>
            </w:tcBorders>
            <w:vAlign w:val="center"/>
          </w:tcPr>
          <w:p w14:paraId="78376E66" w14:textId="7C1C316E"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882" w:type="dxa"/>
            <w:tcBorders>
              <w:top w:val="nil"/>
              <w:left w:val="nil"/>
              <w:bottom w:val="single" w:sz="4" w:space="0" w:color="auto"/>
              <w:right w:val="single" w:sz="4" w:space="0" w:color="auto"/>
            </w:tcBorders>
            <w:vAlign w:val="center"/>
          </w:tcPr>
          <w:p w14:paraId="5E71231F" w14:textId="1F0076B0"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0</w:t>
            </w:r>
          </w:p>
        </w:tc>
        <w:tc>
          <w:tcPr>
            <w:tcW w:w="918" w:type="dxa"/>
            <w:tcBorders>
              <w:top w:val="nil"/>
              <w:left w:val="nil"/>
              <w:bottom w:val="single" w:sz="4" w:space="0" w:color="auto"/>
              <w:right w:val="single" w:sz="4" w:space="0" w:color="auto"/>
            </w:tcBorders>
            <w:vAlign w:val="center"/>
          </w:tcPr>
          <w:p w14:paraId="0790AA18" w14:textId="2855FA71"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0</w:t>
            </w:r>
          </w:p>
        </w:tc>
        <w:tc>
          <w:tcPr>
            <w:tcW w:w="900" w:type="dxa"/>
            <w:tcBorders>
              <w:top w:val="nil"/>
              <w:left w:val="nil"/>
              <w:bottom w:val="single" w:sz="4" w:space="0" w:color="auto"/>
              <w:right w:val="single" w:sz="4" w:space="0" w:color="auto"/>
            </w:tcBorders>
            <w:vAlign w:val="center"/>
          </w:tcPr>
          <w:p w14:paraId="77285B14" w14:textId="0ACE3B7D" w:rsidR="000A6DE7" w:rsidRPr="000A6DE7" w:rsidRDefault="000A6DE7" w:rsidP="000A6DE7">
            <w:pPr>
              <w:jc w:val="center"/>
              <w:rPr>
                <w:rFonts w:ascii="Sharp Sans No2 Semibold" w:hAnsi="Sharp Sans No2 Semibold" w:cs="Arial"/>
                <w:b/>
                <w:bCs/>
                <w:color w:val="002060"/>
                <w:sz w:val="20"/>
                <w:szCs w:val="20"/>
              </w:rPr>
            </w:pPr>
            <w:r w:rsidRPr="000A6DE7">
              <w:rPr>
                <w:rFonts w:ascii="Calibri" w:hAnsi="Calibri" w:cs="Calibri"/>
                <w:color w:val="002060"/>
                <w:sz w:val="22"/>
                <w:szCs w:val="22"/>
              </w:rPr>
              <w:t>0</w:t>
            </w:r>
          </w:p>
        </w:tc>
      </w:tr>
      <w:tr w:rsidR="000A6DE7" w:rsidRPr="00242132" w14:paraId="52572874" w14:textId="623AF7EA" w:rsidTr="000A6DE7">
        <w:trPr>
          <w:trHeight w:val="259"/>
        </w:trPr>
        <w:tc>
          <w:tcPr>
            <w:tcW w:w="43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7A27BEC" w14:textId="5E70A373" w:rsidR="000A6DE7" w:rsidRPr="00242132" w:rsidRDefault="000A6DE7" w:rsidP="000A6DE7">
            <w:pPr>
              <w:rPr>
                <w:rFonts w:ascii="Sharp Sans No2" w:hAnsi="Sharp Sans No2" w:cs="Arial"/>
                <w:b/>
                <w:bCs/>
                <w:color w:val="002060"/>
                <w:sz w:val="20"/>
                <w:szCs w:val="20"/>
              </w:rPr>
            </w:pPr>
            <w:r w:rsidRPr="00242132">
              <w:rPr>
                <w:rFonts w:ascii="Sharp Sans No2" w:hAnsi="Sharp Sans No2" w:cs="Arial"/>
                <w:b/>
                <w:bCs/>
                <w:color w:val="002060"/>
                <w:sz w:val="20"/>
                <w:szCs w:val="20"/>
              </w:rPr>
              <w:t xml:space="preserve">Number of formal complaints </w:t>
            </w:r>
          </w:p>
        </w:tc>
        <w:tc>
          <w:tcPr>
            <w:tcW w:w="86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079B015" w14:textId="00BE232F"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7650831" w14:textId="713AF88C"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8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92A3805" w14:textId="43F9C536"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21"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D458499" w14:textId="2911D810"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7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7E5DA0E" w14:textId="5A41A910"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88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864D4DB" w14:textId="52783B39"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7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8159027" w14:textId="0F4E5207"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3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93C354F" w14:textId="60A14F02"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88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4FF88F6" w14:textId="7E3C39EF"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0</w:t>
            </w:r>
          </w:p>
        </w:tc>
        <w:tc>
          <w:tcPr>
            <w:tcW w:w="91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F51067B" w14:textId="05757A00"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B45AA59" w14:textId="24CCDBCA" w:rsidR="000A6DE7" w:rsidRPr="000A6DE7" w:rsidRDefault="000A6DE7" w:rsidP="000A6DE7">
            <w:pPr>
              <w:jc w:val="center"/>
              <w:rPr>
                <w:rFonts w:ascii="Sharp Sans No2 Semibold" w:hAnsi="Sharp Sans No2 Semibold" w:cs="Arial"/>
                <w:b/>
                <w:bCs/>
                <w:color w:val="002060"/>
                <w:sz w:val="20"/>
                <w:szCs w:val="20"/>
              </w:rPr>
            </w:pPr>
            <w:r w:rsidRPr="000A6DE7">
              <w:rPr>
                <w:rFonts w:ascii="Calibri" w:hAnsi="Calibri" w:cs="Calibri"/>
                <w:color w:val="002060"/>
                <w:sz w:val="22"/>
                <w:szCs w:val="22"/>
              </w:rPr>
              <w:t>0</w:t>
            </w:r>
          </w:p>
        </w:tc>
      </w:tr>
      <w:tr w:rsidR="000A6DE7" w:rsidRPr="00242132" w14:paraId="7F51C441" w14:textId="0AA4BFBF" w:rsidTr="000A6DE7">
        <w:trPr>
          <w:trHeight w:val="264"/>
        </w:trPr>
        <w:tc>
          <w:tcPr>
            <w:tcW w:w="4356" w:type="dxa"/>
            <w:tcBorders>
              <w:top w:val="nil"/>
              <w:left w:val="single" w:sz="4" w:space="0" w:color="auto"/>
              <w:bottom w:val="single" w:sz="4" w:space="0" w:color="auto"/>
              <w:right w:val="single" w:sz="4" w:space="0" w:color="auto"/>
            </w:tcBorders>
            <w:shd w:val="clear" w:color="auto" w:fill="auto"/>
            <w:vAlign w:val="bottom"/>
            <w:hideMark/>
          </w:tcPr>
          <w:p w14:paraId="74B7CE64" w14:textId="77777777" w:rsidR="000A6DE7" w:rsidRPr="00242132" w:rsidRDefault="000A6DE7" w:rsidP="000A6DE7">
            <w:pPr>
              <w:rPr>
                <w:rFonts w:ascii="Sharp Sans No2" w:hAnsi="Sharp Sans No2" w:cs="Arial"/>
                <w:b/>
                <w:bCs/>
                <w:color w:val="002060"/>
                <w:sz w:val="20"/>
                <w:szCs w:val="20"/>
              </w:rPr>
            </w:pPr>
            <w:r w:rsidRPr="00242132">
              <w:rPr>
                <w:rFonts w:ascii="Sharp Sans No2" w:hAnsi="Sharp Sans No2" w:cs="Arial"/>
                <w:b/>
                <w:bCs/>
                <w:color w:val="002060"/>
                <w:sz w:val="20"/>
                <w:szCs w:val="20"/>
              </w:rPr>
              <w:t xml:space="preserve">Number of rate center status changes </w:t>
            </w:r>
          </w:p>
        </w:tc>
        <w:tc>
          <w:tcPr>
            <w:tcW w:w="865" w:type="dxa"/>
            <w:tcBorders>
              <w:top w:val="nil"/>
              <w:left w:val="nil"/>
              <w:bottom w:val="single" w:sz="4" w:space="0" w:color="auto"/>
              <w:right w:val="single" w:sz="4" w:space="0" w:color="auto"/>
            </w:tcBorders>
            <w:shd w:val="clear" w:color="auto" w:fill="auto"/>
            <w:noWrap/>
            <w:vAlign w:val="center"/>
            <w:hideMark/>
          </w:tcPr>
          <w:p w14:paraId="66B0A5CB" w14:textId="7AF2A450"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24</w:t>
            </w:r>
          </w:p>
        </w:tc>
        <w:tc>
          <w:tcPr>
            <w:tcW w:w="900" w:type="dxa"/>
            <w:tcBorders>
              <w:top w:val="nil"/>
              <w:left w:val="nil"/>
              <w:bottom w:val="single" w:sz="4" w:space="0" w:color="auto"/>
              <w:right w:val="single" w:sz="4" w:space="0" w:color="auto"/>
            </w:tcBorders>
            <w:shd w:val="clear" w:color="auto" w:fill="auto"/>
            <w:noWrap/>
            <w:vAlign w:val="center"/>
            <w:hideMark/>
          </w:tcPr>
          <w:p w14:paraId="21D55C93" w14:textId="2EB781D1"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168</w:t>
            </w:r>
          </w:p>
        </w:tc>
        <w:tc>
          <w:tcPr>
            <w:tcW w:w="982" w:type="dxa"/>
            <w:tcBorders>
              <w:top w:val="nil"/>
              <w:left w:val="nil"/>
              <w:bottom w:val="single" w:sz="4" w:space="0" w:color="auto"/>
              <w:right w:val="single" w:sz="4" w:space="0" w:color="auto"/>
            </w:tcBorders>
            <w:vAlign w:val="center"/>
          </w:tcPr>
          <w:p w14:paraId="6DDC7711" w14:textId="4BAB2F98"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12</w:t>
            </w:r>
          </w:p>
        </w:tc>
        <w:tc>
          <w:tcPr>
            <w:tcW w:w="921" w:type="dxa"/>
            <w:tcBorders>
              <w:top w:val="nil"/>
              <w:left w:val="nil"/>
              <w:bottom w:val="single" w:sz="4" w:space="0" w:color="auto"/>
              <w:right w:val="single" w:sz="4" w:space="0" w:color="auto"/>
            </w:tcBorders>
            <w:vAlign w:val="center"/>
          </w:tcPr>
          <w:p w14:paraId="426C7BDC" w14:textId="014DAAEC"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9</w:t>
            </w:r>
          </w:p>
        </w:tc>
        <w:tc>
          <w:tcPr>
            <w:tcW w:w="975" w:type="dxa"/>
            <w:tcBorders>
              <w:top w:val="nil"/>
              <w:left w:val="nil"/>
              <w:bottom w:val="single" w:sz="4" w:space="0" w:color="auto"/>
              <w:right w:val="single" w:sz="4" w:space="0" w:color="auto"/>
            </w:tcBorders>
            <w:vAlign w:val="center"/>
          </w:tcPr>
          <w:p w14:paraId="0375C3F4" w14:textId="23FFC21A"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4</w:t>
            </w:r>
          </w:p>
        </w:tc>
        <w:tc>
          <w:tcPr>
            <w:tcW w:w="883" w:type="dxa"/>
            <w:tcBorders>
              <w:top w:val="nil"/>
              <w:left w:val="nil"/>
              <w:bottom w:val="single" w:sz="4" w:space="0" w:color="auto"/>
              <w:right w:val="single" w:sz="4" w:space="0" w:color="auto"/>
            </w:tcBorders>
            <w:vAlign w:val="center"/>
          </w:tcPr>
          <w:p w14:paraId="48810E2C" w14:textId="6984CFB9"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8</w:t>
            </w:r>
          </w:p>
        </w:tc>
        <w:tc>
          <w:tcPr>
            <w:tcW w:w="973" w:type="dxa"/>
            <w:tcBorders>
              <w:top w:val="nil"/>
              <w:left w:val="nil"/>
              <w:bottom w:val="single" w:sz="4" w:space="0" w:color="auto"/>
              <w:right w:val="single" w:sz="4" w:space="0" w:color="auto"/>
            </w:tcBorders>
            <w:vAlign w:val="center"/>
          </w:tcPr>
          <w:p w14:paraId="3B70992D" w14:textId="4AAD8EBD"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2</w:t>
            </w:r>
          </w:p>
        </w:tc>
        <w:tc>
          <w:tcPr>
            <w:tcW w:w="935" w:type="dxa"/>
            <w:tcBorders>
              <w:top w:val="nil"/>
              <w:left w:val="nil"/>
              <w:bottom w:val="single" w:sz="4" w:space="0" w:color="auto"/>
              <w:right w:val="single" w:sz="4" w:space="0" w:color="auto"/>
            </w:tcBorders>
            <w:vAlign w:val="center"/>
          </w:tcPr>
          <w:p w14:paraId="58785CA5" w14:textId="2760D7EB"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13</w:t>
            </w:r>
          </w:p>
        </w:tc>
        <w:tc>
          <w:tcPr>
            <w:tcW w:w="882" w:type="dxa"/>
            <w:tcBorders>
              <w:top w:val="nil"/>
              <w:left w:val="nil"/>
              <w:bottom w:val="single" w:sz="4" w:space="0" w:color="auto"/>
              <w:right w:val="single" w:sz="4" w:space="0" w:color="auto"/>
            </w:tcBorders>
            <w:vAlign w:val="center"/>
          </w:tcPr>
          <w:p w14:paraId="38B70D2B" w14:textId="550B0DD7"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8</w:t>
            </w:r>
          </w:p>
        </w:tc>
        <w:tc>
          <w:tcPr>
            <w:tcW w:w="918" w:type="dxa"/>
            <w:tcBorders>
              <w:top w:val="nil"/>
              <w:left w:val="nil"/>
              <w:bottom w:val="single" w:sz="4" w:space="0" w:color="auto"/>
              <w:right w:val="single" w:sz="4" w:space="0" w:color="auto"/>
            </w:tcBorders>
            <w:vAlign w:val="center"/>
          </w:tcPr>
          <w:p w14:paraId="4F3F0190" w14:textId="06D60747"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11</w:t>
            </w:r>
          </w:p>
        </w:tc>
        <w:tc>
          <w:tcPr>
            <w:tcW w:w="900" w:type="dxa"/>
            <w:tcBorders>
              <w:top w:val="nil"/>
              <w:left w:val="nil"/>
              <w:bottom w:val="single" w:sz="4" w:space="0" w:color="auto"/>
              <w:right w:val="single" w:sz="4" w:space="0" w:color="auto"/>
            </w:tcBorders>
            <w:vAlign w:val="center"/>
          </w:tcPr>
          <w:p w14:paraId="6D5CCAB1" w14:textId="6218A2C2" w:rsidR="000A6DE7" w:rsidRPr="000A6DE7" w:rsidRDefault="000A6DE7" w:rsidP="000A6DE7">
            <w:pPr>
              <w:jc w:val="center"/>
              <w:rPr>
                <w:rFonts w:ascii="Sharp Sans No2 Semibold" w:hAnsi="Sharp Sans No2 Semibold" w:cs="Arial"/>
                <w:b/>
                <w:bCs/>
                <w:color w:val="002060"/>
                <w:sz w:val="20"/>
                <w:szCs w:val="20"/>
              </w:rPr>
            </w:pPr>
            <w:r w:rsidRPr="000A6DE7">
              <w:rPr>
                <w:rFonts w:ascii="Calibri" w:hAnsi="Calibri" w:cs="Calibri"/>
                <w:color w:val="002060"/>
                <w:sz w:val="22"/>
                <w:szCs w:val="22"/>
              </w:rPr>
              <w:t>13</w:t>
            </w:r>
          </w:p>
        </w:tc>
      </w:tr>
      <w:tr w:rsidR="000A6DE7" w:rsidRPr="00242132" w14:paraId="389F58D9" w14:textId="1BD8CD02" w:rsidTr="000A6DE7">
        <w:trPr>
          <w:trHeight w:val="264"/>
        </w:trPr>
        <w:tc>
          <w:tcPr>
            <w:tcW w:w="43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EE300F3" w14:textId="42B9CF3D" w:rsidR="000A6DE7" w:rsidRPr="00242132" w:rsidRDefault="000A6DE7" w:rsidP="000A6DE7">
            <w:pPr>
              <w:rPr>
                <w:rFonts w:ascii="Sharp Sans No2" w:hAnsi="Sharp Sans No2" w:cs="Arial"/>
                <w:b/>
                <w:bCs/>
                <w:color w:val="002060"/>
                <w:sz w:val="20"/>
                <w:szCs w:val="20"/>
              </w:rPr>
            </w:pPr>
            <w:r w:rsidRPr="00242132">
              <w:rPr>
                <w:rFonts w:ascii="Sharp Sans No2" w:hAnsi="Sharp Sans No2" w:cs="Arial"/>
                <w:b/>
                <w:bCs/>
                <w:color w:val="002060"/>
                <w:sz w:val="20"/>
                <w:szCs w:val="20"/>
              </w:rPr>
              <w:t>Reports provided for NANPA meetings</w:t>
            </w:r>
          </w:p>
        </w:tc>
        <w:tc>
          <w:tcPr>
            <w:tcW w:w="86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E037BF4" w14:textId="6C991F06"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2</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6B7422B" w14:textId="6E8E1BC2"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2</w:t>
            </w:r>
          </w:p>
        </w:tc>
        <w:tc>
          <w:tcPr>
            <w:tcW w:w="98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947B669" w14:textId="1BA2C4E7"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3</w:t>
            </w:r>
          </w:p>
        </w:tc>
        <w:tc>
          <w:tcPr>
            <w:tcW w:w="921"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CC4B402" w14:textId="4E6888FE"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7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25F355A" w14:textId="25C61984"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4</w:t>
            </w:r>
          </w:p>
        </w:tc>
        <w:tc>
          <w:tcPr>
            <w:tcW w:w="88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964CA10" w14:textId="2721DA21"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2</w:t>
            </w:r>
          </w:p>
        </w:tc>
        <w:tc>
          <w:tcPr>
            <w:tcW w:w="97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B02F46C" w14:textId="7F49CB56"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4</w:t>
            </w:r>
          </w:p>
        </w:tc>
        <w:tc>
          <w:tcPr>
            <w:tcW w:w="93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542A879" w14:textId="49482431"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4</w:t>
            </w:r>
          </w:p>
        </w:tc>
        <w:tc>
          <w:tcPr>
            <w:tcW w:w="88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D9AB448" w14:textId="4EFFF932"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5</w:t>
            </w:r>
          </w:p>
        </w:tc>
        <w:tc>
          <w:tcPr>
            <w:tcW w:w="91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EA482C4" w14:textId="5BE1E7E3"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1</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73D7DFF" w14:textId="6628C62A" w:rsidR="000A6DE7" w:rsidRPr="000A6DE7" w:rsidRDefault="000A6DE7" w:rsidP="000A6DE7">
            <w:pPr>
              <w:jc w:val="center"/>
              <w:rPr>
                <w:rFonts w:ascii="Sharp Sans No2 Semibold" w:hAnsi="Sharp Sans No2 Semibold" w:cs="Arial"/>
                <w:b/>
                <w:bCs/>
                <w:color w:val="002060"/>
                <w:sz w:val="20"/>
                <w:szCs w:val="20"/>
              </w:rPr>
            </w:pPr>
            <w:r w:rsidRPr="000A6DE7">
              <w:rPr>
                <w:rFonts w:ascii="Calibri" w:hAnsi="Calibri" w:cs="Calibri"/>
                <w:color w:val="002060"/>
                <w:sz w:val="22"/>
                <w:szCs w:val="22"/>
              </w:rPr>
              <w:t>1</w:t>
            </w:r>
          </w:p>
        </w:tc>
      </w:tr>
      <w:tr w:rsidR="000A6DE7" w:rsidRPr="00242132" w14:paraId="4EC08871" w14:textId="3D178949" w:rsidTr="000A6DE7">
        <w:trPr>
          <w:trHeight w:val="264"/>
        </w:trPr>
        <w:tc>
          <w:tcPr>
            <w:tcW w:w="4356" w:type="dxa"/>
            <w:tcBorders>
              <w:top w:val="nil"/>
              <w:left w:val="single" w:sz="4" w:space="0" w:color="auto"/>
              <w:bottom w:val="single" w:sz="4" w:space="0" w:color="auto"/>
              <w:right w:val="single" w:sz="4" w:space="0" w:color="auto"/>
            </w:tcBorders>
            <w:shd w:val="clear" w:color="auto" w:fill="auto"/>
            <w:vAlign w:val="bottom"/>
            <w:hideMark/>
          </w:tcPr>
          <w:p w14:paraId="54204F7A" w14:textId="77777777" w:rsidR="000A6DE7" w:rsidRPr="00242132" w:rsidRDefault="000A6DE7" w:rsidP="000A6DE7">
            <w:pPr>
              <w:rPr>
                <w:rFonts w:ascii="Sharp Sans No2" w:hAnsi="Sharp Sans No2" w:cs="Arial"/>
                <w:b/>
                <w:bCs/>
                <w:color w:val="002060"/>
                <w:sz w:val="20"/>
                <w:szCs w:val="20"/>
              </w:rPr>
            </w:pPr>
            <w:r w:rsidRPr="00242132">
              <w:rPr>
                <w:rFonts w:ascii="Sharp Sans No2" w:hAnsi="Sharp Sans No2" w:cs="Arial"/>
                <w:b/>
                <w:bCs/>
                <w:color w:val="002060"/>
                <w:sz w:val="20"/>
                <w:szCs w:val="20"/>
              </w:rPr>
              <w:t>Number of NANPA meetings attended</w:t>
            </w:r>
          </w:p>
        </w:tc>
        <w:tc>
          <w:tcPr>
            <w:tcW w:w="865" w:type="dxa"/>
            <w:tcBorders>
              <w:top w:val="nil"/>
              <w:left w:val="nil"/>
              <w:bottom w:val="single" w:sz="4" w:space="0" w:color="auto"/>
              <w:right w:val="single" w:sz="4" w:space="0" w:color="auto"/>
            </w:tcBorders>
            <w:shd w:val="clear" w:color="auto" w:fill="auto"/>
            <w:noWrap/>
            <w:vAlign w:val="center"/>
            <w:hideMark/>
          </w:tcPr>
          <w:p w14:paraId="20CC61A5" w14:textId="150DBCFE"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14:paraId="5BCAB4FC" w14:textId="760F9FAF"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3</w:t>
            </w:r>
          </w:p>
        </w:tc>
        <w:tc>
          <w:tcPr>
            <w:tcW w:w="982" w:type="dxa"/>
            <w:tcBorders>
              <w:top w:val="nil"/>
              <w:left w:val="nil"/>
              <w:bottom w:val="single" w:sz="4" w:space="0" w:color="auto"/>
              <w:right w:val="single" w:sz="4" w:space="0" w:color="auto"/>
            </w:tcBorders>
            <w:vAlign w:val="center"/>
          </w:tcPr>
          <w:p w14:paraId="332E6C75" w14:textId="1B5C4AA9"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1</w:t>
            </w:r>
          </w:p>
        </w:tc>
        <w:tc>
          <w:tcPr>
            <w:tcW w:w="921" w:type="dxa"/>
            <w:tcBorders>
              <w:top w:val="nil"/>
              <w:left w:val="nil"/>
              <w:bottom w:val="single" w:sz="4" w:space="0" w:color="auto"/>
              <w:right w:val="single" w:sz="4" w:space="0" w:color="auto"/>
            </w:tcBorders>
            <w:vAlign w:val="center"/>
          </w:tcPr>
          <w:p w14:paraId="2F979AB1" w14:textId="3EA8F10A"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75" w:type="dxa"/>
            <w:tcBorders>
              <w:top w:val="nil"/>
              <w:left w:val="nil"/>
              <w:bottom w:val="single" w:sz="4" w:space="0" w:color="auto"/>
              <w:right w:val="single" w:sz="4" w:space="0" w:color="auto"/>
            </w:tcBorders>
            <w:vAlign w:val="center"/>
          </w:tcPr>
          <w:p w14:paraId="013AF335" w14:textId="3BCDAE07"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1</w:t>
            </w:r>
          </w:p>
        </w:tc>
        <w:tc>
          <w:tcPr>
            <w:tcW w:w="883" w:type="dxa"/>
            <w:tcBorders>
              <w:top w:val="nil"/>
              <w:left w:val="nil"/>
              <w:bottom w:val="single" w:sz="4" w:space="0" w:color="auto"/>
              <w:right w:val="single" w:sz="4" w:space="0" w:color="auto"/>
            </w:tcBorders>
            <w:vAlign w:val="center"/>
          </w:tcPr>
          <w:p w14:paraId="296703AF" w14:textId="58B9E95F"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1</w:t>
            </w:r>
          </w:p>
        </w:tc>
        <w:tc>
          <w:tcPr>
            <w:tcW w:w="973" w:type="dxa"/>
            <w:tcBorders>
              <w:top w:val="nil"/>
              <w:left w:val="nil"/>
              <w:bottom w:val="single" w:sz="4" w:space="0" w:color="auto"/>
              <w:right w:val="single" w:sz="4" w:space="0" w:color="auto"/>
            </w:tcBorders>
            <w:vAlign w:val="center"/>
          </w:tcPr>
          <w:p w14:paraId="6475B76A" w14:textId="4D0AAAE9"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2</w:t>
            </w:r>
          </w:p>
        </w:tc>
        <w:tc>
          <w:tcPr>
            <w:tcW w:w="935" w:type="dxa"/>
            <w:tcBorders>
              <w:top w:val="nil"/>
              <w:left w:val="nil"/>
              <w:bottom w:val="single" w:sz="4" w:space="0" w:color="auto"/>
              <w:right w:val="single" w:sz="4" w:space="0" w:color="auto"/>
            </w:tcBorders>
            <w:vAlign w:val="center"/>
          </w:tcPr>
          <w:p w14:paraId="3A71C44C" w14:textId="6FA15320"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1</w:t>
            </w:r>
          </w:p>
        </w:tc>
        <w:tc>
          <w:tcPr>
            <w:tcW w:w="882" w:type="dxa"/>
            <w:tcBorders>
              <w:top w:val="nil"/>
              <w:left w:val="nil"/>
              <w:bottom w:val="single" w:sz="4" w:space="0" w:color="auto"/>
              <w:right w:val="single" w:sz="4" w:space="0" w:color="auto"/>
            </w:tcBorders>
            <w:vAlign w:val="center"/>
          </w:tcPr>
          <w:p w14:paraId="4509224F" w14:textId="3DD7E1FA"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1</w:t>
            </w:r>
          </w:p>
        </w:tc>
        <w:tc>
          <w:tcPr>
            <w:tcW w:w="918" w:type="dxa"/>
            <w:tcBorders>
              <w:top w:val="nil"/>
              <w:left w:val="nil"/>
              <w:bottom w:val="single" w:sz="4" w:space="0" w:color="auto"/>
              <w:right w:val="single" w:sz="4" w:space="0" w:color="auto"/>
            </w:tcBorders>
            <w:vAlign w:val="center"/>
          </w:tcPr>
          <w:p w14:paraId="28E664E5" w14:textId="0489D90B"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2</w:t>
            </w:r>
          </w:p>
        </w:tc>
        <w:tc>
          <w:tcPr>
            <w:tcW w:w="900" w:type="dxa"/>
            <w:tcBorders>
              <w:top w:val="nil"/>
              <w:left w:val="nil"/>
              <w:bottom w:val="single" w:sz="4" w:space="0" w:color="auto"/>
              <w:right w:val="single" w:sz="4" w:space="0" w:color="auto"/>
            </w:tcBorders>
            <w:vAlign w:val="center"/>
          </w:tcPr>
          <w:p w14:paraId="4AFA93B4" w14:textId="4547235B" w:rsidR="000A6DE7" w:rsidRPr="000A6DE7" w:rsidRDefault="000A6DE7" w:rsidP="000A6DE7">
            <w:pPr>
              <w:jc w:val="center"/>
              <w:rPr>
                <w:rFonts w:ascii="Sharp Sans No2 Semibold" w:hAnsi="Sharp Sans No2 Semibold" w:cs="Arial"/>
                <w:b/>
                <w:bCs/>
                <w:color w:val="002060"/>
                <w:sz w:val="20"/>
                <w:szCs w:val="20"/>
              </w:rPr>
            </w:pPr>
            <w:r w:rsidRPr="000A6DE7">
              <w:rPr>
                <w:rFonts w:ascii="Calibri" w:hAnsi="Calibri" w:cs="Calibri"/>
                <w:color w:val="002060"/>
                <w:sz w:val="22"/>
                <w:szCs w:val="22"/>
              </w:rPr>
              <w:t>0</w:t>
            </w:r>
          </w:p>
        </w:tc>
      </w:tr>
      <w:tr w:rsidR="000A6DE7" w:rsidRPr="00242132" w14:paraId="5FE5DDE5" w14:textId="0A014699" w:rsidTr="000A6DE7">
        <w:trPr>
          <w:trHeight w:val="528"/>
        </w:trPr>
        <w:tc>
          <w:tcPr>
            <w:tcW w:w="43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B3F45B8" w14:textId="77777777" w:rsidR="000A6DE7" w:rsidRPr="00242132" w:rsidRDefault="000A6DE7" w:rsidP="000A6DE7">
            <w:pPr>
              <w:rPr>
                <w:rFonts w:ascii="Sharp Sans No2" w:hAnsi="Sharp Sans No2" w:cs="Arial"/>
                <w:b/>
                <w:bCs/>
                <w:color w:val="002060"/>
                <w:sz w:val="20"/>
                <w:szCs w:val="20"/>
              </w:rPr>
            </w:pPr>
            <w:r w:rsidRPr="00242132">
              <w:rPr>
                <w:rFonts w:ascii="Sharp Sans No2" w:hAnsi="Sharp Sans No2" w:cs="Arial"/>
                <w:b/>
                <w:bCs/>
                <w:color w:val="002060"/>
                <w:sz w:val="20"/>
                <w:szCs w:val="20"/>
              </w:rPr>
              <w:t>Number of RCs with &lt; 6 months inventory based on forecast</w:t>
            </w:r>
          </w:p>
        </w:tc>
        <w:tc>
          <w:tcPr>
            <w:tcW w:w="86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CC0D56C" w14:textId="26F18B2E"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751</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CC85013" w14:textId="7BDB3AFC"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724</w:t>
            </w:r>
          </w:p>
        </w:tc>
        <w:tc>
          <w:tcPr>
            <w:tcW w:w="98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131C3E5" w14:textId="7233D696"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660</w:t>
            </w:r>
          </w:p>
        </w:tc>
        <w:tc>
          <w:tcPr>
            <w:tcW w:w="921"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F65D740" w14:textId="49BC1D0C"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638</w:t>
            </w:r>
          </w:p>
        </w:tc>
        <w:tc>
          <w:tcPr>
            <w:tcW w:w="97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DE0BD63" w14:textId="5C9A0A8C"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599</w:t>
            </w:r>
          </w:p>
        </w:tc>
        <w:tc>
          <w:tcPr>
            <w:tcW w:w="88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D1445E8" w14:textId="6F3AC2FE"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568</w:t>
            </w:r>
          </w:p>
        </w:tc>
        <w:tc>
          <w:tcPr>
            <w:tcW w:w="97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F18E809" w14:textId="2D4B9279"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664</w:t>
            </w:r>
          </w:p>
        </w:tc>
        <w:tc>
          <w:tcPr>
            <w:tcW w:w="93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5F61D80" w14:textId="1AFEDEF9"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648</w:t>
            </w:r>
          </w:p>
        </w:tc>
        <w:tc>
          <w:tcPr>
            <w:tcW w:w="88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014440F" w14:textId="4342FA0F"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656</w:t>
            </w:r>
          </w:p>
        </w:tc>
        <w:tc>
          <w:tcPr>
            <w:tcW w:w="91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85FF4B6" w14:textId="37582BDA"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568</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DFE05C4" w14:textId="55243BB0" w:rsidR="000A6DE7" w:rsidRPr="000A6DE7" w:rsidRDefault="000A6DE7" w:rsidP="000A6DE7">
            <w:pPr>
              <w:jc w:val="center"/>
              <w:rPr>
                <w:rFonts w:ascii="Sharp Sans No2 Semibold" w:hAnsi="Sharp Sans No2 Semibold" w:cs="Arial"/>
                <w:b/>
                <w:bCs/>
                <w:color w:val="002060"/>
                <w:sz w:val="20"/>
                <w:szCs w:val="20"/>
              </w:rPr>
            </w:pPr>
            <w:r w:rsidRPr="000A6DE7">
              <w:rPr>
                <w:rFonts w:ascii="Calibri" w:hAnsi="Calibri" w:cs="Calibri"/>
                <w:color w:val="002060"/>
                <w:sz w:val="22"/>
                <w:szCs w:val="22"/>
              </w:rPr>
              <w:t>516</w:t>
            </w:r>
          </w:p>
        </w:tc>
      </w:tr>
      <w:tr w:rsidR="000A6DE7" w:rsidRPr="00242132" w14:paraId="558D39DC" w14:textId="45301428" w:rsidTr="000A6DE7">
        <w:trPr>
          <w:trHeight w:val="528"/>
        </w:trPr>
        <w:tc>
          <w:tcPr>
            <w:tcW w:w="4356" w:type="dxa"/>
            <w:tcBorders>
              <w:top w:val="nil"/>
              <w:left w:val="single" w:sz="4" w:space="0" w:color="auto"/>
              <w:bottom w:val="single" w:sz="4" w:space="0" w:color="auto"/>
              <w:right w:val="single" w:sz="4" w:space="0" w:color="auto"/>
            </w:tcBorders>
            <w:shd w:val="clear" w:color="auto" w:fill="auto"/>
            <w:vAlign w:val="bottom"/>
            <w:hideMark/>
          </w:tcPr>
          <w:p w14:paraId="107E81E5" w14:textId="4D42B192" w:rsidR="000A6DE7" w:rsidRPr="00242132" w:rsidRDefault="000A6DE7" w:rsidP="000A6DE7">
            <w:pPr>
              <w:rPr>
                <w:rFonts w:ascii="Sharp Sans No2" w:hAnsi="Sharp Sans No2" w:cs="Arial"/>
                <w:b/>
                <w:bCs/>
                <w:color w:val="002060"/>
                <w:sz w:val="20"/>
                <w:szCs w:val="20"/>
              </w:rPr>
            </w:pPr>
            <w:r w:rsidRPr="00242132">
              <w:rPr>
                <w:rFonts w:ascii="Sharp Sans No2" w:hAnsi="Sharp Sans No2" w:cs="Arial"/>
                <w:b/>
                <w:bCs/>
                <w:color w:val="002060"/>
                <w:sz w:val="20"/>
                <w:szCs w:val="20"/>
              </w:rPr>
              <w:t>Number of RCs with &lt; 6 mos. Inventory based on forecast, and zero blocks</w:t>
            </w:r>
          </w:p>
        </w:tc>
        <w:tc>
          <w:tcPr>
            <w:tcW w:w="865" w:type="dxa"/>
            <w:tcBorders>
              <w:top w:val="nil"/>
              <w:left w:val="nil"/>
              <w:bottom w:val="single" w:sz="4" w:space="0" w:color="auto"/>
              <w:right w:val="single" w:sz="4" w:space="0" w:color="auto"/>
            </w:tcBorders>
            <w:shd w:val="clear" w:color="auto" w:fill="auto"/>
            <w:noWrap/>
            <w:vAlign w:val="center"/>
            <w:hideMark/>
          </w:tcPr>
          <w:p w14:paraId="077BE47F" w14:textId="65DAC8C5"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209</w:t>
            </w:r>
          </w:p>
        </w:tc>
        <w:tc>
          <w:tcPr>
            <w:tcW w:w="900" w:type="dxa"/>
            <w:tcBorders>
              <w:top w:val="nil"/>
              <w:left w:val="nil"/>
              <w:bottom w:val="single" w:sz="4" w:space="0" w:color="auto"/>
              <w:right w:val="single" w:sz="4" w:space="0" w:color="auto"/>
            </w:tcBorders>
            <w:shd w:val="clear" w:color="auto" w:fill="auto"/>
            <w:noWrap/>
            <w:vAlign w:val="center"/>
            <w:hideMark/>
          </w:tcPr>
          <w:p w14:paraId="36F99A1A" w14:textId="7FBB50E2"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179</w:t>
            </w:r>
          </w:p>
        </w:tc>
        <w:tc>
          <w:tcPr>
            <w:tcW w:w="982" w:type="dxa"/>
            <w:tcBorders>
              <w:top w:val="nil"/>
              <w:left w:val="nil"/>
              <w:bottom w:val="single" w:sz="4" w:space="0" w:color="auto"/>
              <w:right w:val="single" w:sz="4" w:space="0" w:color="auto"/>
            </w:tcBorders>
            <w:vAlign w:val="center"/>
          </w:tcPr>
          <w:p w14:paraId="1F212934" w14:textId="50B32635"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175</w:t>
            </w:r>
          </w:p>
        </w:tc>
        <w:tc>
          <w:tcPr>
            <w:tcW w:w="921" w:type="dxa"/>
            <w:tcBorders>
              <w:top w:val="nil"/>
              <w:left w:val="nil"/>
              <w:bottom w:val="single" w:sz="4" w:space="0" w:color="auto"/>
              <w:right w:val="single" w:sz="4" w:space="0" w:color="auto"/>
            </w:tcBorders>
            <w:vAlign w:val="center"/>
          </w:tcPr>
          <w:p w14:paraId="6A967318" w14:textId="03CD98B9"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182</w:t>
            </w:r>
          </w:p>
        </w:tc>
        <w:tc>
          <w:tcPr>
            <w:tcW w:w="975" w:type="dxa"/>
            <w:tcBorders>
              <w:top w:val="nil"/>
              <w:left w:val="nil"/>
              <w:bottom w:val="single" w:sz="4" w:space="0" w:color="auto"/>
              <w:right w:val="single" w:sz="4" w:space="0" w:color="auto"/>
            </w:tcBorders>
            <w:vAlign w:val="center"/>
          </w:tcPr>
          <w:p w14:paraId="2625D202" w14:textId="1C938C0E"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160</w:t>
            </w:r>
          </w:p>
        </w:tc>
        <w:tc>
          <w:tcPr>
            <w:tcW w:w="883" w:type="dxa"/>
            <w:tcBorders>
              <w:top w:val="nil"/>
              <w:left w:val="nil"/>
              <w:bottom w:val="single" w:sz="4" w:space="0" w:color="auto"/>
              <w:right w:val="single" w:sz="4" w:space="0" w:color="auto"/>
            </w:tcBorders>
            <w:vAlign w:val="center"/>
          </w:tcPr>
          <w:p w14:paraId="3BCB24B9" w14:textId="3C57702D"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154</w:t>
            </w:r>
          </w:p>
        </w:tc>
        <w:tc>
          <w:tcPr>
            <w:tcW w:w="973" w:type="dxa"/>
            <w:tcBorders>
              <w:top w:val="nil"/>
              <w:left w:val="nil"/>
              <w:bottom w:val="single" w:sz="4" w:space="0" w:color="auto"/>
              <w:right w:val="single" w:sz="4" w:space="0" w:color="auto"/>
            </w:tcBorders>
            <w:vAlign w:val="center"/>
          </w:tcPr>
          <w:p w14:paraId="5AE7B4CC" w14:textId="473F0007"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154</w:t>
            </w:r>
          </w:p>
        </w:tc>
        <w:tc>
          <w:tcPr>
            <w:tcW w:w="935" w:type="dxa"/>
            <w:tcBorders>
              <w:top w:val="nil"/>
              <w:left w:val="nil"/>
              <w:bottom w:val="single" w:sz="4" w:space="0" w:color="auto"/>
              <w:right w:val="single" w:sz="4" w:space="0" w:color="auto"/>
            </w:tcBorders>
            <w:vAlign w:val="center"/>
          </w:tcPr>
          <w:p w14:paraId="566563E5" w14:textId="3EBCC31C"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165</w:t>
            </w:r>
          </w:p>
        </w:tc>
        <w:tc>
          <w:tcPr>
            <w:tcW w:w="882" w:type="dxa"/>
            <w:tcBorders>
              <w:top w:val="nil"/>
              <w:left w:val="nil"/>
              <w:bottom w:val="single" w:sz="4" w:space="0" w:color="auto"/>
              <w:right w:val="single" w:sz="4" w:space="0" w:color="auto"/>
            </w:tcBorders>
            <w:vAlign w:val="center"/>
          </w:tcPr>
          <w:p w14:paraId="61054F01" w14:textId="737B3E2F"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171</w:t>
            </w:r>
          </w:p>
        </w:tc>
        <w:tc>
          <w:tcPr>
            <w:tcW w:w="918" w:type="dxa"/>
            <w:tcBorders>
              <w:top w:val="nil"/>
              <w:left w:val="nil"/>
              <w:bottom w:val="single" w:sz="4" w:space="0" w:color="auto"/>
              <w:right w:val="single" w:sz="4" w:space="0" w:color="auto"/>
            </w:tcBorders>
            <w:vAlign w:val="center"/>
          </w:tcPr>
          <w:p w14:paraId="26999FFE" w14:textId="4C970E28"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133</w:t>
            </w:r>
          </w:p>
        </w:tc>
        <w:tc>
          <w:tcPr>
            <w:tcW w:w="900" w:type="dxa"/>
            <w:tcBorders>
              <w:top w:val="nil"/>
              <w:left w:val="nil"/>
              <w:bottom w:val="single" w:sz="4" w:space="0" w:color="auto"/>
              <w:right w:val="single" w:sz="4" w:space="0" w:color="auto"/>
            </w:tcBorders>
            <w:vAlign w:val="center"/>
          </w:tcPr>
          <w:p w14:paraId="6082285B" w14:textId="6A12C2C6" w:rsidR="000A6DE7" w:rsidRPr="000A6DE7" w:rsidRDefault="000A6DE7" w:rsidP="000A6DE7">
            <w:pPr>
              <w:jc w:val="center"/>
              <w:rPr>
                <w:rFonts w:ascii="Sharp Sans No2 Semibold" w:hAnsi="Sharp Sans No2 Semibold" w:cs="Arial"/>
                <w:b/>
                <w:bCs/>
                <w:color w:val="002060"/>
                <w:sz w:val="20"/>
                <w:szCs w:val="20"/>
              </w:rPr>
            </w:pPr>
            <w:r w:rsidRPr="000A6DE7">
              <w:rPr>
                <w:rFonts w:ascii="Calibri" w:hAnsi="Calibri" w:cs="Calibri"/>
                <w:color w:val="002060"/>
                <w:sz w:val="22"/>
                <w:szCs w:val="22"/>
              </w:rPr>
              <w:t>147</w:t>
            </w:r>
          </w:p>
        </w:tc>
      </w:tr>
      <w:tr w:rsidR="000A6DE7" w:rsidRPr="00242132" w14:paraId="6C4FB70A" w14:textId="7C53257D" w:rsidTr="000A6DE7">
        <w:trPr>
          <w:trHeight w:val="264"/>
        </w:trPr>
        <w:tc>
          <w:tcPr>
            <w:tcW w:w="43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5F17EE5" w14:textId="77777777" w:rsidR="000A6DE7" w:rsidRPr="00242132" w:rsidRDefault="000A6DE7" w:rsidP="000A6DE7">
            <w:pPr>
              <w:rPr>
                <w:rFonts w:ascii="Sharp Sans No2" w:hAnsi="Sharp Sans No2" w:cs="Arial"/>
                <w:b/>
                <w:bCs/>
                <w:color w:val="002060"/>
                <w:sz w:val="20"/>
                <w:szCs w:val="20"/>
              </w:rPr>
            </w:pPr>
            <w:r w:rsidRPr="00242132">
              <w:rPr>
                <w:rFonts w:ascii="Sharp Sans No2" w:hAnsi="Sharp Sans No2" w:cs="Arial"/>
                <w:b/>
                <w:bCs/>
                <w:color w:val="002060"/>
                <w:sz w:val="20"/>
                <w:szCs w:val="20"/>
              </w:rPr>
              <w:t>Number of RCs with blocks in pending status</w:t>
            </w:r>
          </w:p>
        </w:tc>
        <w:tc>
          <w:tcPr>
            <w:tcW w:w="86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1A37328" w14:textId="317A776F"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511</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6857A5B" w14:textId="61BAB1D9"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580</w:t>
            </w:r>
          </w:p>
        </w:tc>
        <w:tc>
          <w:tcPr>
            <w:tcW w:w="98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1214CB8" w14:textId="0168A00B"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659</w:t>
            </w:r>
          </w:p>
        </w:tc>
        <w:tc>
          <w:tcPr>
            <w:tcW w:w="921"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5956BF7" w14:textId="25D06744"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539</w:t>
            </w:r>
          </w:p>
        </w:tc>
        <w:tc>
          <w:tcPr>
            <w:tcW w:w="97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C3E6AE7" w14:textId="6370BDD7"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556</w:t>
            </w:r>
          </w:p>
        </w:tc>
        <w:tc>
          <w:tcPr>
            <w:tcW w:w="88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33BF0DD" w14:textId="01774964"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568</w:t>
            </w:r>
          </w:p>
        </w:tc>
        <w:tc>
          <w:tcPr>
            <w:tcW w:w="97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C1BBBBD" w14:textId="56F0DEBD"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488</w:t>
            </w:r>
          </w:p>
        </w:tc>
        <w:tc>
          <w:tcPr>
            <w:tcW w:w="93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B357CB3" w14:textId="6A95DC0A"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522</w:t>
            </w:r>
          </w:p>
        </w:tc>
        <w:tc>
          <w:tcPr>
            <w:tcW w:w="88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A539522" w14:textId="5454B082"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532</w:t>
            </w:r>
          </w:p>
        </w:tc>
        <w:tc>
          <w:tcPr>
            <w:tcW w:w="91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3673910" w14:textId="5A06E4B4"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607</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CD224F9" w14:textId="6CC71F16" w:rsidR="000A6DE7" w:rsidRPr="000A6DE7" w:rsidRDefault="000A6DE7" w:rsidP="000A6DE7">
            <w:pPr>
              <w:jc w:val="center"/>
              <w:rPr>
                <w:rFonts w:ascii="Sharp Sans No2 Semibold" w:hAnsi="Sharp Sans No2 Semibold" w:cs="Arial"/>
                <w:b/>
                <w:bCs/>
                <w:color w:val="002060"/>
                <w:sz w:val="20"/>
                <w:szCs w:val="20"/>
              </w:rPr>
            </w:pPr>
            <w:r w:rsidRPr="000A6DE7">
              <w:rPr>
                <w:rFonts w:ascii="Calibri" w:hAnsi="Calibri" w:cs="Calibri"/>
                <w:color w:val="002060"/>
                <w:sz w:val="22"/>
                <w:szCs w:val="22"/>
              </w:rPr>
              <w:t>502</w:t>
            </w:r>
          </w:p>
        </w:tc>
      </w:tr>
      <w:tr w:rsidR="000A6DE7" w:rsidRPr="00242132" w14:paraId="7D470302" w14:textId="44E121F9" w:rsidTr="000A6DE7">
        <w:trPr>
          <w:trHeight w:val="264"/>
        </w:trPr>
        <w:tc>
          <w:tcPr>
            <w:tcW w:w="4356" w:type="dxa"/>
            <w:tcBorders>
              <w:top w:val="nil"/>
              <w:left w:val="single" w:sz="4" w:space="0" w:color="auto"/>
              <w:bottom w:val="single" w:sz="4" w:space="0" w:color="auto"/>
              <w:right w:val="single" w:sz="4" w:space="0" w:color="auto"/>
            </w:tcBorders>
            <w:shd w:val="clear" w:color="auto" w:fill="auto"/>
            <w:vAlign w:val="bottom"/>
            <w:hideMark/>
          </w:tcPr>
          <w:p w14:paraId="492DFB49" w14:textId="40DAECFB" w:rsidR="000A6DE7" w:rsidRPr="00242132" w:rsidRDefault="000A6DE7" w:rsidP="000A6DE7">
            <w:pPr>
              <w:rPr>
                <w:rFonts w:ascii="Sharp Sans No2" w:hAnsi="Sharp Sans No2" w:cs="Arial"/>
                <w:b/>
                <w:bCs/>
                <w:color w:val="002060"/>
                <w:sz w:val="20"/>
                <w:szCs w:val="20"/>
              </w:rPr>
            </w:pPr>
            <w:r w:rsidRPr="00242132">
              <w:rPr>
                <w:rFonts w:ascii="Sharp Sans No2" w:hAnsi="Sharp Sans No2" w:cs="Arial"/>
                <w:b/>
                <w:bCs/>
                <w:color w:val="002060"/>
                <w:sz w:val="20"/>
                <w:szCs w:val="20"/>
              </w:rPr>
              <w:t>Trouble tickets opened</w:t>
            </w:r>
          </w:p>
        </w:tc>
        <w:tc>
          <w:tcPr>
            <w:tcW w:w="865" w:type="dxa"/>
            <w:tcBorders>
              <w:top w:val="nil"/>
              <w:left w:val="nil"/>
              <w:bottom w:val="single" w:sz="4" w:space="0" w:color="auto"/>
              <w:right w:val="single" w:sz="4" w:space="0" w:color="auto"/>
            </w:tcBorders>
            <w:shd w:val="clear" w:color="auto" w:fill="auto"/>
            <w:noWrap/>
            <w:vAlign w:val="center"/>
            <w:hideMark/>
          </w:tcPr>
          <w:p w14:paraId="5F9B8DD3" w14:textId="5B3E58F3"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14:paraId="6D9CBE14" w14:textId="20CEA77E"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82" w:type="dxa"/>
            <w:tcBorders>
              <w:top w:val="nil"/>
              <w:left w:val="nil"/>
              <w:bottom w:val="single" w:sz="4" w:space="0" w:color="auto"/>
              <w:right w:val="single" w:sz="4" w:space="0" w:color="auto"/>
            </w:tcBorders>
            <w:vAlign w:val="center"/>
          </w:tcPr>
          <w:p w14:paraId="1F1478D4" w14:textId="4716680E"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21" w:type="dxa"/>
            <w:tcBorders>
              <w:top w:val="nil"/>
              <w:left w:val="nil"/>
              <w:bottom w:val="single" w:sz="4" w:space="0" w:color="auto"/>
              <w:right w:val="single" w:sz="4" w:space="0" w:color="auto"/>
            </w:tcBorders>
            <w:vAlign w:val="center"/>
          </w:tcPr>
          <w:p w14:paraId="5D2C9E74" w14:textId="41A2C9F3"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75" w:type="dxa"/>
            <w:tcBorders>
              <w:top w:val="nil"/>
              <w:left w:val="nil"/>
              <w:bottom w:val="single" w:sz="4" w:space="0" w:color="auto"/>
              <w:right w:val="single" w:sz="4" w:space="0" w:color="auto"/>
            </w:tcBorders>
            <w:vAlign w:val="center"/>
          </w:tcPr>
          <w:p w14:paraId="3220ED83" w14:textId="772FC941"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883" w:type="dxa"/>
            <w:tcBorders>
              <w:top w:val="nil"/>
              <w:left w:val="nil"/>
              <w:bottom w:val="single" w:sz="4" w:space="0" w:color="auto"/>
              <w:right w:val="single" w:sz="4" w:space="0" w:color="auto"/>
            </w:tcBorders>
            <w:vAlign w:val="center"/>
          </w:tcPr>
          <w:p w14:paraId="6847201F" w14:textId="5847290A"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73" w:type="dxa"/>
            <w:tcBorders>
              <w:top w:val="nil"/>
              <w:left w:val="nil"/>
              <w:bottom w:val="single" w:sz="4" w:space="0" w:color="auto"/>
              <w:right w:val="single" w:sz="4" w:space="0" w:color="auto"/>
            </w:tcBorders>
            <w:vAlign w:val="center"/>
          </w:tcPr>
          <w:p w14:paraId="324733A5" w14:textId="719DDC76"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35" w:type="dxa"/>
            <w:tcBorders>
              <w:top w:val="nil"/>
              <w:left w:val="nil"/>
              <w:bottom w:val="single" w:sz="4" w:space="0" w:color="auto"/>
              <w:right w:val="single" w:sz="4" w:space="0" w:color="auto"/>
            </w:tcBorders>
            <w:vAlign w:val="center"/>
          </w:tcPr>
          <w:p w14:paraId="23043AE2" w14:textId="122767CB"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882" w:type="dxa"/>
            <w:tcBorders>
              <w:top w:val="nil"/>
              <w:left w:val="nil"/>
              <w:bottom w:val="single" w:sz="4" w:space="0" w:color="auto"/>
              <w:right w:val="single" w:sz="4" w:space="0" w:color="auto"/>
            </w:tcBorders>
            <w:vAlign w:val="center"/>
          </w:tcPr>
          <w:p w14:paraId="7895D468" w14:textId="4D8A1DFA"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0</w:t>
            </w:r>
          </w:p>
        </w:tc>
        <w:tc>
          <w:tcPr>
            <w:tcW w:w="918" w:type="dxa"/>
            <w:tcBorders>
              <w:top w:val="nil"/>
              <w:left w:val="nil"/>
              <w:bottom w:val="single" w:sz="4" w:space="0" w:color="auto"/>
              <w:right w:val="single" w:sz="4" w:space="0" w:color="auto"/>
            </w:tcBorders>
            <w:vAlign w:val="center"/>
          </w:tcPr>
          <w:p w14:paraId="7BFF32C4" w14:textId="5580B4DE"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0</w:t>
            </w:r>
          </w:p>
        </w:tc>
        <w:tc>
          <w:tcPr>
            <w:tcW w:w="900" w:type="dxa"/>
            <w:tcBorders>
              <w:top w:val="nil"/>
              <w:left w:val="nil"/>
              <w:bottom w:val="single" w:sz="4" w:space="0" w:color="auto"/>
              <w:right w:val="single" w:sz="4" w:space="0" w:color="auto"/>
            </w:tcBorders>
            <w:vAlign w:val="center"/>
          </w:tcPr>
          <w:p w14:paraId="0BE12C2B" w14:textId="2E00842E" w:rsidR="000A6DE7" w:rsidRPr="000A6DE7" w:rsidRDefault="000A6DE7" w:rsidP="000A6DE7">
            <w:pPr>
              <w:jc w:val="center"/>
              <w:rPr>
                <w:rFonts w:ascii="Sharp Sans No2 Semibold" w:hAnsi="Sharp Sans No2 Semibold" w:cs="Arial"/>
                <w:b/>
                <w:bCs/>
                <w:color w:val="002060"/>
                <w:sz w:val="20"/>
                <w:szCs w:val="20"/>
              </w:rPr>
            </w:pPr>
            <w:r w:rsidRPr="000A6DE7">
              <w:rPr>
                <w:rFonts w:ascii="Calibri" w:hAnsi="Calibri" w:cs="Calibri"/>
                <w:color w:val="002060"/>
                <w:sz w:val="22"/>
                <w:szCs w:val="22"/>
              </w:rPr>
              <w:t>0</w:t>
            </w:r>
          </w:p>
        </w:tc>
      </w:tr>
      <w:tr w:rsidR="000A6DE7" w:rsidRPr="00242132" w14:paraId="7F250C54" w14:textId="586837E0" w:rsidTr="000A6DE7">
        <w:trPr>
          <w:trHeight w:val="264"/>
        </w:trPr>
        <w:tc>
          <w:tcPr>
            <w:tcW w:w="43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84B58FE" w14:textId="6F1947A8" w:rsidR="000A6DE7" w:rsidRPr="00242132" w:rsidRDefault="000A6DE7" w:rsidP="000A6DE7">
            <w:pPr>
              <w:rPr>
                <w:rFonts w:ascii="Sharp Sans No2" w:hAnsi="Sharp Sans No2" w:cs="Arial"/>
                <w:b/>
                <w:bCs/>
                <w:color w:val="002060"/>
                <w:sz w:val="20"/>
                <w:szCs w:val="20"/>
              </w:rPr>
            </w:pPr>
            <w:r w:rsidRPr="00242132">
              <w:rPr>
                <w:rFonts w:ascii="Sharp Sans No2" w:hAnsi="Sharp Sans No2" w:cs="Arial"/>
                <w:b/>
                <w:bCs/>
                <w:color w:val="002060"/>
                <w:sz w:val="20"/>
                <w:szCs w:val="20"/>
              </w:rPr>
              <w:t>Trouble tickets closed</w:t>
            </w:r>
          </w:p>
        </w:tc>
        <w:tc>
          <w:tcPr>
            <w:tcW w:w="86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B672268" w14:textId="14FA003E"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E9FCF3E" w14:textId="42863AF6"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8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03A3E04" w14:textId="1D2A3DCE"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21"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E6CC56B" w14:textId="7891C918"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7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532FAD1" w14:textId="7F48AEE2"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88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FBD4C14" w14:textId="3CFE48D0"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7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F0F6BEC" w14:textId="501F98F9"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3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B0FCFE6" w14:textId="0CC58967"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88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7FFDFB6" w14:textId="735A3535"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0</w:t>
            </w:r>
          </w:p>
        </w:tc>
        <w:tc>
          <w:tcPr>
            <w:tcW w:w="91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51CA9F1" w14:textId="45A77C91"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1346671" w14:textId="64DBB5D8" w:rsidR="000A6DE7" w:rsidRPr="000A6DE7" w:rsidRDefault="000A6DE7" w:rsidP="000A6DE7">
            <w:pPr>
              <w:jc w:val="center"/>
              <w:rPr>
                <w:rFonts w:ascii="Sharp Sans No2 Semibold" w:hAnsi="Sharp Sans No2 Semibold" w:cs="Arial"/>
                <w:b/>
                <w:bCs/>
                <w:color w:val="002060"/>
                <w:sz w:val="20"/>
                <w:szCs w:val="20"/>
              </w:rPr>
            </w:pPr>
            <w:r w:rsidRPr="000A6DE7">
              <w:rPr>
                <w:rFonts w:ascii="Calibri" w:hAnsi="Calibri" w:cs="Calibri"/>
                <w:color w:val="002060"/>
                <w:sz w:val="22"/>
                <w:szCs w:val="22"/>
              </w:rPr>
              <w:t>0</w:t>
            </w:r>
          </w:p>
        </w:tc>
      </w:tr>
      <w:tr w:rsidR="000A6DE7" w:rsidRPr="00242132" w14:paraId="7FD0493F" w14:textId="424ABD44" w:rsidTr="000A6DE7">
        <w:trPr>
          <w:trHeight w:val="264"/>
        </w:trPr>
        <w:tc>
          <w:tcPr>
            <w:tcW w:w="4356" w:type="dxa"/>
            <w:tcBorders>
              <w:top w:val="nil"/>
              <w:left w:val="single" w:sz="4" w:space="0" w:color="auto"/>
              <w:bottom w:val="single" w:sz="4" w:space="0" w:color="auto"/>
              <w:right w:val="single" w:sz="4" w:space="0" w:color="auto"/>
            </w:tcBorders>
            <w:shd w:val="clear" w:color="auto" w:fill="auto"/>
            <w:vAlign w:val="bottom"/>
            <w:hideMark/>
          </w:tcPr>
          <w:p w14:paraId="4B56F6EA" w14:textId="1898999F" w:rsidR="000A6DE7" w:rsidRPr="00242132" w:rsidRDefault="000A6DE7" w:rsidP="000A6DE7">
            <w:pPr>
              <w:rPr>
                <w:rFonts w:ascii="Sharp Sans No2" w:hAnsi="Sharp Sans No2" w:cs="Arial"/>
                <w:b/>
                <w:bCs/>
                <w:color w:val="002060"/>
                <w:sz w:val="20"/>
                <w:szCs w:val="20"/>
              </w:rPr>
            </w:pPr>
            <w:r w:rsidRPr="00242132">
              <w:rPr>
                <w:rFonts w:ascii="Sharp Sans No2" w:hAnsi="Sharp Sans No2" w:cs="Arial"/>
                <w:b/>
                <w:bCs/>
                <w:color w:val="002060"/>
                <w:sz w:val="20"/>
                <w:szCs w:val="20"/>
              </w:rPr>
              <w:lastRenderedPageBreak/>
              <w:t>Trouble tickets pending</w:t>
            </w:r>
          </w:p>
        </w:tc>
        <w:tc>
          <w:tcPr>
            <w:tcW w:w="865" w:type="dxa"/>
            <w:tcBorders>
              <w:top w:val="nil"/>
              <w:left w:val="nil"/>
              <w:bottom w:val="single" w:sz="4" w:space="0" w:color="auto"/>
              <w:right w:val="single" w:sz="4" w:space="0" w:color="auto"/>
            </w:tcBorders>
            <w:shd w:val="clear" w:color="auto" w:fill="auto"/>
            <w:noWrap/>
            <w:vAlign w:val="center"/>
            <w:hideMark/>
          </w:tcPr>
          <w:p w14:paraId="0773EBDD" w14:textId="7852BE9C"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14:paraId="052C235A" w14:textId="30582050"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82" w:type="dxa"/>
            <w:tcBorders>
              <w:top w:val="nil"/>
              <w:left w:val="nil"/>
              <w:bottom w:val="single" w:sz="4" w:space="0" w:color="auto"/>
              <w:right w:val="single" w:sz="4" w:space="0" w:color="auto"/>
            </w:tcBorders>
            <w:vAlign w:val="center"/>
          </w:tcPr>
          <w:p w14:paraId="7A8B2693" w14:textId="0BDCA5F1"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21" w:type="dxa"/>
            <w:tcBorders>
              <w:top w:val="nil"/>
              <w:left w:val="nil"/>
              <w:bottom w:val="single" w:sz="4" w:space="0" w:color="auto"/>
              <w:right w:val="single" w:sz="4" w:space="0" w:color="auto"/>
            </w:tcBorders>
            <w:vAlign w:val="center"/>
          </w:tcPr>
          <w:p w14:paraId="3D4E594E" w14:textId="2AD6CAB8"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75" w:type="dxa"/>
            <w:tcBorders>
              <w:top w:val="nil"/>
              <w:left w:val="nil"/>
              <w:bottom w:val="single" w:sz="4" w:space="0" w:color="auto"/>
              <w:right w:val="single" w:sz="4" w:space="0" w:color="auto"/>
            </w:tcBorders>
            <w:vAlign w:val="center"/>
          </w:tcPr>
          <w:p w14:paraId="03F9D35B" w14:textId="226A0013"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883" w:type="dxa"/>
            <w:tcBorders>
              <w:top w:val="nil"/>
              <w:left w:val="nil"/>
              <w:bottom w:val="single" w:sz="4" w:space="0" w:color="auto"/>
              <w:right w:val="single" w:sz="4" w:space="0" w:color="auto"/>
            </w:tcBorders>
            <w:vAlign w:val="center"/>
          </w:tcPr>
          <w:p w14:paraId="594FAF4B" w14:textId="023C3340"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73" w:type="dxa"/>
            <w:tcBorders>
              <w:top w:val="nil"/>
              <w:left w:val="nil"/>
              <w:bottom w:val="single" w:sz="4" w:space="0" w:color="auto"/>
              <w:right w:val="single" w:sz="4" w:space="0" w:color="auto"/>
            </w:tcBorders>
            <w:vAlign w:val="center"/>
          </w:tcPr>
          <w:p w14:paraId="3B2D76A1" w14:textId="673C56E8"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35" w:type="dxa"/>
            <w:tcBorders>
              <w:top w:val="nil"/>
              <w:left w:val="nil"/>
              <w:bottom w:val="single" w:sz="4" w:space="0" w:color="auto"/>
              <w:right w:val="single" w:sz="4" w:space="0" w:color="auto"/>
            </w:tcBorders>
            <w:vAlign w:val="center"/>
          </w:tcPr>
          <w:p w14:paraId="0D6C69EB" w14:textId="1134DFCE"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882" w:type="dxa"/>
            <w:tcBorders>
              <w:top w:val="nil"/>
              <w:left w:val="nil"/>
              <w:bottom w:val="single" w:sz="4" w:space="0" w:color="auto"/>
              <w:right w:val="single" w:sz="4" w:space="0" w:color="auto"/>
            </w:tcBorders>
            <w:vAlign w:val="bottom"/>
          </w:tcPr>
          <w:p w14:paraId="18983FDA" w14:textId="66B81A67" w:rsidR="000A6DE7" w:rsidRPr="00242132" w:rsidRDefault="000A6DE7" w:rsidP="000A6DE7">
            <w:pPr>
              <w:jc w:val="center"/>
              <w:rPr>
                <w:rFonts w:ascii="Sharp Sans No2 Semibold" w:hAnsi="Sharp Sans No2 Semibold" w:cs="Arial"/>
                <w:b/>
                <w:bCs/>
                <w:color w:val="002060"/>
                <w:sz w:val="20"/>
                <w:szCs w:val="20"/>
              </w:rPr>
            </w:pPr>
            <w:r>
              <w:rPr>
                <w:rFonts w:ascii="Arial" w:hAnsi="Arial" w:cs="Arial"/>
                <w:sz w:val="20"/>
                <w:szCs w:val="20"/>
              </w:rPr>
              <w:t>0</w:t>
            </w:r>
          </w:p>
        </w:tc>
        <w:tc>
          <w:tcPr>
            <w:tcW w:w="918" w:type="dxa"/>
            <w:tcBorders>
              <w:top w:val="nil"/>
              <w:left w:val="nil"/>
              <w:bottom w:val="single" w:sz="4" w:space="0" w:color="auto"/>
              <w:right w:val="single" w:sz="4" w:space="0" w:color="auto"/>
            </w:tcBorders>
            <w:vAlign w:val="center"/>
          </w:tcPr>
          <w:p w14:paraId="53F4D894" w14:textId="77777777" w:rsidR="000A6DE7" w:rsidRPr="00242132" w:rsidRDefault="000A6DE7" w:rsidP="000A6DE7">
            <w:pPr>
              <w:jc w:val="center"/>
              <w:rPr>
                <w:rFonts w:ascii="Sharp Sans No2 Semibold" w:hAnsi="Sharp Sans No2 Semibold" w:cs="Arial"/>
                <w:b/>
                <w:bCs/>
                <w:color w:val="002060"/>
                <w:sz w:val="20"/>
                <w:szCs w:val="20"/>
              </w:rPr>
            </w:pPr>
          </w:p>
        </w:tc>
        <w:tc>
          <w:tcPr>
            <w:tcW w:w="900" w:type="dxa"/>
            <w:tcBorders>
              <w:top w:val="nil"/>
              <w:left w:val="nil"/>
              <w:bottom w:val="single" w:sz="4" w:space="0" w:color="auto"/>
              <w:right w:val="single" w:sz="4" w:space="0" w:color="auto"/>
            </w:tcBorders>
            <w:vAlign w:val="center"/>
          </w:tcPr>
          <w:p w14:paraId="484BA6BB" w14:textId="5BDC1734" w:rsidR="000A6DE7" w:rsidRPr="000A6DE7" w:rsidRDefault="000A6DE7" w:rsidP="000A6DE7">
            <w:pPr>
              <w:jc w:val="center"/>
              <w:rPr>
                <w:rFonts w:ascii="Sharp Sans No2 Semibold" w:hAnsi="Sharp Sans No2 Semibold" w:cs="Arial"/>
                <w:b/>
                <w:bCs/>
                <w:color w:val="002060"/>
                <w:sz w:val="20"/>
                <w:szCs w:val="20"/>
              </w:rPr>
            </w:pPr>
            <w:r w:rsidRPr="000A6DE7">
              <w:rPr>
                <w:rFonts w:ascii="Calibri" w:hAnsi="Calibri" w:cs="Calibri"/>
                <w:color w:val="002060"/>
                <w:sz w:val="22"/>
                <w:szCs w:val="22"/>
              </w:rPr>
              <w:t>0</w:t>
            </w:r>
          </w:p>
        </w:tc>
      </w:tr>
      <w:tr w:rsidR="000A6DE7" w:rsidRPr="00242132" w14:paraId="35EAEF7C" w14:textId="19482349" w:rsidTr="000A6DE7">
        <w:trPr>
          <w:trHeight w:val="90"/>
        </w:trPr>
        <w:tc>
          <w:tcPr>
            <w:tcW w:w="43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496F2CA" w14:textId="7581FAAE" w:rsidR="000A6DE7" w:rsidRPr="00242132" w:rsidRDefault="000A6DE7" w:rsidP="000A6DE7">
            <w:pPr>
              <w:rPr>
                <w:rFonts w:ascii="Sharp Sans No2" w:hAnsi="Sharp Sans No2" w:cs="Arial"/>
                <w:b/>
                <w:bCs/>
                <w:color w:val="002060"/>
                <w:sz w:val="20"/>
                <w:szCs w:val="20"/>
              </w:rPr>
            </w:pPr>
            <w:r w:rsidRPr="00242132">
              <w:rPr>
                <w:rFonts w:ascii="Sharp Sans No2" w:hAnsi="Sharp Sans No2" w:cs="Arial"/>
                <w:b/>
                <w:bCs/>
                <w:color w:val="002060"/>
                <w:sz w:val="20"/>
                <w:szCs w:val="20"/>
              </w:rPr>
              <w:t xml:space="preserve">Percent PAS </w:t>
            </w:r>
            <w:r>
              <w:rPr>
                <w:rFonts w:ascii="Sharp Sans No2" w:hAnsi="Sharp Sans No2" w:cs="Arial"/>
                <w:b/>
                <w:bCs/>
                <w:color w:val="002060"/>
                <w:sz w:val="20"/>
                <w:szCs w:val="20"/>
              </w:rPr>
              <w:t xml:space="preserve">scheduled </w:t>
            </w:r>
            <w:r w:rsidRPr="00242132">
              <w:rPr>
                <w:rFonts w:ascii="Sharp Sans No2" w:hAnsi="Sharp Sans No2" w:cs="Arial"/>
                <w:b/>
                <w:bCs/>
                <w:color w:val="002060"/>
                <w:sz w:val="20"/>
                <w:szCs w:val="20"/>
              </w:rPr>
              <w:t>uptime</w:t>
            </w:r>
          </w:p>
        </w:tc>
        <w:tc>
          <w:tcPr>
            <w:tcW w:w="86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0E42E7B" w14:textId="6FBC6C65"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Calibri"/>
                <w:b/>
                <w:bCs/>
                <w:color w:val="002060"/>
                <w:sz w:val="20"/>
                <w:szCs w:val="20"/>
              </w:rPr>
              <w:t>100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CD813BA" w14:textId="2A9747CC"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Calibri"/>
                <w:b/>
                <w:bCs/>
                <w:color w:val="002060"/>
                <w:sz w:val="20"/>
                <w:szCs w:val="20"/>
              </w:rPr>
              <w:t>100</w:t>
            </w:r>
          </w:p>
        </w:tc>
        <w:tc>
          <w:tcPr>
            <w:tcW w:w="98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4F47B89" w14:textId="08AA38C0" w:rsidR="000A6DE7" w:rsidRPr="00242132" w:rsidRDefault="000A6DE7" w:rsidP="000A6DE7">
            <w:pPr>
              <w:jc w:val="center"/>
              <w:rPr>
                <w:rFonts w:ascii="Sharp Sans No2 Semibold" w:hAnsi="Sharp Sans No2 Semibold" w:cs="Calibri"/>
                <w:b/>
                <w:bCs/>
                <w:color w:val="002060"/>
                <w:sz w:val="20"/>
                <w:szCs w:val="20"/>
              </w:rPr>
            </w:pPr>
            <w:r w:rsidRPr="00242132">
              <w:rPr>
                <w:rFonts w:ascii="Sharp Sans No2 Semibold" w:hAnsi="Sharp Sans No2 Semibold" w:cs="Calibri"/>
                <w:b/>
                <w:bCs/>
                <w:color w:val="002060"/>
                <w:sz w:val="20"/>
                <w:szCs w:val="20"/>
              </w:rPr>
              <w:t>100</w:t>
            </w:r>
          </w:p>
        </w:tc>
        <w:tc>
          <w:tcPr>
            <w:tcW w:w="921"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939ACF0" w14:textId="054FD6D9" w:rsidR="000A6DE7" w:rsidRPr="00242132" w:rsidRDefault="000A6DE7" w:rsidP="000A6DE7">
            <w:pPr>
              <w:jc w:val="center"/>
              <w:rPr>
                <w:rFonts w:ascii="Sharp Sans No2 Semibold" w:hAnsi="Sharp Sans No2 Semibold" w:cs="Calibri"/>
                <w:b/>
                <w:bCs/>
                <w:color w:val="002060"/>
                <w:sz w:val="20"/>
                <w:szCs w:val="20"/>
              </w:rPr>
            </w:pPr>
            <w:r w:rsidRPr="00242132">
              <w:rPr>
                <w:rFonts w:ascii="Sharp Sans No2 Semibold" w:hAnsi="Sharp Sans No2 Semibold" w:cs="Calibri"/>
                <w:b/>
                <w:bCs/>
                <w:color w:val="002060"/>
                <w:sz w:val="20"/>
                <w:szCs w:val="20"/>
              </w:rPr>
              <w:t>100</w:t>
            </w:r>
          </w:p>
        </w:tc>
        <w:tc>
          <w:tcPr>
            <w:tcW w:w="97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A41987B" w14:textId="6E5B20F0" w:rsidR="000A6DE7" w:rsidRPr="00242132" w:rsidRDefault="000A6DE7" w:rsidP="000A6DE7">
            <w:pPr>
              <w:jc w:val="center"/>
              <w:rPr>
                <w:rFonts w:ascii="Sharp Sans No2 Semibold" w:hAnsi="Sharp Sans No2 Semibold" w:cs="Calibri"/>
                <w:b/>
                <w:bCs/>
                <w:color w:val="002060"/>
                <w:sz w:val="20"/>
                <w:szCs w:val="20"/>
              </w:rPr>
            </w:pPr>
            <w:r w:rsidRPr="00242132">
              <w:rPr>
                <w:rFonts w:ascii="Sharp Sans No2 Semibold" w:hAnsi="Sharp Sans No2 Semibold" w:cs="Calibri"/>
                <w:b/>
                <w:bCs/>
                <w:color w:val="002060"/>
                <w:sz w:val="20"/>
                <w:szCs w:val="20"/>
              </w:rPr>
              <w:t>10</w:t>
            </w:r>
            <w:r>
              <w:rPr>
                <w:rFonts w:ascii="Sharp Sans No2 Semibold" w:hAnsi="Sharp Sans No2 Semibold" w:cs="Calibri"/>
                <w:b/>
                <w:bCs/>
                <w:color w:val="002060"/>
                <w:sz w:val="20"/>
                <w:szCs w:val="20"/>
              </w:rPr>
              <w:t>0</w:t>
            </w:r>
          </w:p>
        </w:tc>
        <w:tc>
          <w:tcPr>
            <w:tcW w:w="88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AB8E2C5" w14:textId="390B8DCD" w:rsidR="000A6DE7" w:rsidRPr="00242132" w:rsidRDefault="000A6DE7" w:rsidP="000A6DE7">
            <w:pPr>
              <w:jc w:val="center"/>
              <w:rPr>
                <w:rFonts w:ascii="Sharp Sans No2 Semibold" w:hAnsi="Sharp Sans No2 Semibold" w:cs="Calibri"/>
                <w:b/>
                <w:bCs/>
                <w:color w:val="002060"/>
                <w:sz w:val="20"/>
                <w:szCs w:val="20"/>
              </w:rPr>
            </w:pPr>
            <w:r w:rsidRPr="00242132">
              <w:rPr>
                <w:rFonts w:ascii="Sharp Sans No2 Semibold" w:hAnsi="Sharp Sans No2 Semibold" w:cs="Calibri"/>
                <w:b/>
                <w:bCs/>
                <w:color w:val="002060"/>
                <w:sz w:val="20"/>
                <w:szCs w:val="20"/>
              </w:rPr>
              <w:t>100</w:t>
            </w:r>
          </w:p>
        </w:tc>
        <w:tc>
          <w:tcPr>
            <w:tcW w:w="97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6991300" w14:textId="0B4BB9A2" w:rsidR="000A6DE7" w:rsidRPr="00242132" w:rsidRDefault="000A6DE7" w:rsidP="000A6DE7">
            <w:pPr>
              <w:jc w:val="center"/>
              <w:rPr>
                <w:rFonts w:ascii="Sharp Sans No2 Semibold" w:hAnsi="Sharp Sans No2 Semibold" w:cs="Calibri"/>
                <w:b/>
                <w:bCs/>
                <w:color w:val="002060"/>
                <w:sz w:val="20"/>
                <w:szCs w:val="20"/>
              </w:rPr>
            </w:pPr>
            <w:r w:rsidRPr="00242132">
              <w:rPr>
                <w:rFonts w:ascii="Sharp Sans No2 Semibold" w:hAnsi="Sharp Sans No2 Semibold" w:cs="Calibri"/>
                <w:b/>
                <w:bCs/>
                <w:color w:val="002060"/>
                <w:sz w:val="20"/>
                <w:szCs w:val="20"/>
              </w:rPr>
              <w:t>99.95</w:t>
            </w:r>
            <w:r w:rsidRPr="00242132">
              <w:rPr>
                <w:rStyle w:val="FootnoteReference"/>
                <w:rFonts w:ascii="Sharp Sans No2 Semibold" w:hAnsi="Sharp Sans No2 Semibold" w:cs="Calibri"/>
                <w:b/>
                <w:bCs/>
                <w:color w:val="002060"/>
                <w:sz w:val="20"/>
                <w:szCs w:val="20"/>
              </w:rPr>
              <w:footnoteReference w:id="1"/>
            </w:r>
          </w:p>
        </w:tc>
        <w:tc>
          <w:tcPr>
            <w:tcW w:w="93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48CF725" w14:textId="731D2C41" w:rsidR="000A6DE7" w:rsidRPr="00242132" w:rsidRDefault="000A6DE7" w:rsidP="000A6DE7">
            <w:pPr>
              <w:jc w:val="center"/>
              <w:rPr>
                <w:rFonts w:ascii="Sharp Sans No2 Semibold" w:hAnsi="Sharp Sans No2 Semibold" w:cs="Calibri"/>
                <w:b/>
                <w:bCs/>
                <w:color w:val="002060"/>
                <w:sz w:val="20"/>
                <w:szCs w:val="20"/>
              </w:rPr>
            </w:pPr>
            <w:r w:rsidRPr="00242132">
              <w:rPr>
                <w:rFonts w:ascii="Sharp Sans No2 Semibold" w:hAnsi="Sharp Sans No2 Semibold" w:cs="Calibri"/>
                <w:b/>
                <w:bCs/>
                <w:color w:val="002060"/>
                <w:sz w:val="20"/>
                <w:szCs w:val="20"/>
              </w:rPr>
              <w:t>100</w:t>
            </w:r>
          </w:p>
        </w:tc>
        <w:tc>
          <w:tcPr>
            <w:tcW w:w="882" w:type="dxa"/>
            <w:tcBorders>
              <w:top w:val="single" w:sz="4" w:space="0" w:color="auto"/>
              <w:left w:val="nil"/>
              <w:bottom w:val="single" w:sz="4" w:space="0" w:color="auto"/>
              <w:right w:val="single" w:sz="4" w:space="0" w:color="auto"/>
            </w:tcBorders>
            <w:shd w:val="clear" w:color="auto" w:fill="F2F2F2" w:themeFill="background1" w:themeFillShade="F2"/>
            <w:vAlign w:val="bottom"/>
          </w:tcPr>
          <w:p w14:paraId="6C7A2279" w14:textId="510D262D" w:rsidR="000A6DE7" w:rsidRPr="00242132" w:rsidRDefault="000A6DE7" w:rsidP="000A6DE7">
            <w:pPr>
              <w:jc w:val="center"/>
              <w:rPr>
                <w:rFonts w:ascii="Sharp Sans No2 Semibold" w:hAnsi="Sharp Sans No2 Semibold" w:cs="Calibri"/>
                <w:b/>
                <w:bCs/>
                <w:color w:val="002060"/>
                <w:sz w:val="20"/>
                <w:szCs w:val="20"/>
              </w:rPr>
            </w:pPr>
            <w:r>
              <w:rPr>
                <w:rFonts w:ascii="Calibri" w:hAnsi="Calibri" w:cs="Calibri"/>
                <w:sz w:val="22"/>
                <w:szCs w:val="22"/>
              </w:rPr>
              <w:t>100</w:t>
            </w:r>
          </w:p>
        </w:tc>
        <w:tc>
          <w:tcPr>
            <w:tcW w:w="91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F809BC8" w14:textId="65A0F9C3" w:rsidR="000A6DE7" w:rsidRPr="00242132" w:rsidRDefault="000A6DE7" w:rsidP="000A6DE7">
            <w:pPr>
              <w:jc w:val="center"/>
              <w:rPr>
                <w:rFonts w:ascii="Sharp Sans No2 Semibold" w:hAnsi="Sharp Sans No2 Semibold" w:cs="Calibri"/>
                <w:b/>
                <w:bCs/>
                <w:color w:val="002060"/>
                <w:sz w:val="20"/>
                <w:szCs w:val="20"/>
              </w:rPr>
            </w:pPr>
            <w:r>
              <w:rPr>
                <w:rFonts w:ascii="Sharp Sans No2 Semibold" w:hAnsi="Sharp Sans No2 Semibold" w:cs="Calibri"/>
                <w:b/>
                <w:bCs/>
                <w:color w:val="002060"/>
                <w:sz w:val="20"/>
                <w:szCs w:val="20"/>
              </w:rPr>
              <w:t>100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F7E68B4" w14:textId="5A9506EE" w:rsidR="000A6DE7" w:rsidRPr="000A6DE7" w:rsidRDefault="000A6DE7" w:rsidP="000A6DE7">
            <w:pPr>
              <w:jc w:val="center"/>
              <w:rPr>
                <w:rFonts w:ascii="Sharp Sans No2 Semibold" w:hAnsi="Sharp Sans No2 Semibold" w:cs="Calibri"/>
                <w:b/>
                <w:bCs/>
                <w:color w:val="002060"/>
                <w:sz w:val="20"/>
                <w:szCs w:val="20"/>
              </w:rPr>
            </w:pPr>
            <w:r w:rsidRPr="000A6DE7">
              <w:rPr>
                <w:rFonts w:ascii="Calibri" w:hAnsi="Calibri" w:cs="Calibri"/>
                <w:color w:val="002060"/>
                <w:sz w:val="22"/>
                <w:szCs w:val="22"/>
              </w:rPr>
              <w:t>100</w:t>
            </w:r>
          </w:p>
        </w:tc>
      </w:tr>
      <w:tr w:rsidR="000A6DE7" w:rsidRPr="00242132" w14:paraId="2699DBB8" w14:textId="2F83C2A5" w:rsidTr="000A6DE7">
        <w:trPr>
          <w:trHeight w:val="332"/>
        </w:trPr>
        <w:tc>
          <w:tcPr>
            <w:tcW w:w="4356" w:type="dxa"/>
            <w:tcBorders>
              <w:top w:val="nil"/>
              <w:left w:val="single" w:sz="4" w:space="0" w:color="auto"/>
              <w:bottom w:val="single" w:sz="4" w:space="0" w:color="auto"/>
              <w:right w:val="single" w:sz="4" w:space="0" w:color="auto"/>
            </w:tcBorders>
            <w:shd w:val="clear" w:color="auto" w:fill="auto"/>
            <w:vAlign w:val="bottom"/>
            <w:hideMark/>
          </w:tcPr>
          <w:p w14:paraId="10F236A6" w14:textId="7ED8D97D" w:rsidR="000A6DE7" w:rsidRPr="00242132" w:rsidRDefault="000A6DE7" w:rsidP="000A6DE7">
            <w:pPr>
              <w:rPr>
                <w:rFonts w:ascii="Sharp Sans No2" w:hAnsi="Sharp Sans No2" w:cs="Arial"/>
                <w:b/>
                <w:bCs/>
                <w:color w:val="002060"/>
                <w:sz w:val="20"/>
                <w:szCs w:val="20"/>
              </w:rPr>
            </w:pPr>
            <w:r w:rsidRPr="00242132">
              <w:rPr>
                <w:rFonts w:ascii="Sharp Sans No2" w:hAnsi="Sharp Sans No2" w:cs="Arial"/>
                <w:b/>
                <w:bCs/>
                <w:color w:val="002060"/>
                <w:sz w:val="20"/>
                <w:szCs w:val="20"/>
              </w:rPr>
              <w:t>Number of change orders submitted</w:t>
            </w:r>
          </w:p>
        </w:tc>
        <w:tc>
          <w:tcPr>
            <w:tcW w:w="865" w:type="dxa"/>
            <w:tcBorders>
              <w:top w:val="nil"/>
              <w:left w:val="nil"/>
              <w:bottom w:val="single" w:sz="4" w:space="0" w:color="auto"/>
              <w:right w:val="single" w:sz="4" w:space="0" w:color="auto"/>
            </w:tcBorders>
            <w:shd w:val="clear" w:color="auto" w:fill="auto"/>
            <w:noWrap/>
            <w:vAlign w:val="center"/>
            <w:hideMark/>
          </w:tcPr>
          <w:p w14:paraId="02403CD4" w14:textId="44A7C63C"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756A3401" w14:textId="30CF79E7"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1</w:t>
            </w:r>
          </w:p>
        </w:tc>
        <w:tc>
          <w:tcPr>
            <w:tcW w:w="982" w:type="dxa"/>
            <w:tcBorders>
              <w:top w:val="nil"/>
              <w:left w:val="nil"/>
              <w:bottom w:val="single" w:sz="4" w:space="0" w:color="auto"/>
              <w:right w:val="single" w:sz="4" w:space="0" w:color="auto"/>
            </w:tcBorders>
            <w:vAlign w:val="center"/>
          </w:tcPr>
          <w:p w14:paraId="0955D2F6" w14:textId="324DD542"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21" w:type="dxa"/>
            <w:tcBorders>
              <w:top w:val="nil"/>
              <w:left w:val="nil"/>
              <w:bottom w:val="single" w:sz="4" w:space="0" w:color="auto"/>
              <w:right w:val="single" w:sz="4" w:space="0" w:color="auto"/>
            </w:tcBorders>
            <w:vAlign w:val="center"/>
          </w:tcPr>
          <w:p w14:paraId="567A9016" w14:textId="6EFB1E37"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975" w:type="dxa"/>
            <w:tcBorders>
              <w:top w:val="nil"/>
              <w:left w:val="nil"/>
              <w:bottom w:val="single" w:sz="4" w:space="0" w:color="auto"/>
              <w:right w:val="single" w:sz="4" w:space="0" w:color="auto"/>
            </w:tcBorders>
            <w:vAlign w:val="center"/>
          </w:tcPr>
          <w:p w14:paraId="510556E3" w14:textId="0A0D4583"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883" w:type="dxa"/>
            <w:tcBorders>
              <w:top w:val="nil"/>
              <w:left w:val="nil"/>
              <w:bottom w:val="single" w:sz="4" w:space="0" w:color="auto"/>
              <w:right w:val="single" w:sz="4" w:space="0" w:color="auto"/>
            </w:tcBorders>
            <w:vAlign w:val="center"/>
          </w:tcPr>
          <w:p w14:paraId="4920392A" w14:textId="00E68139" w:rsidR="000A6DE7" w:rsidRPr="00242132" w:rsidRDefault="000A6DE7" w:rsidP="000A6DE7">
            <w:pPr>
              <w:jc w:val="center"/>
              <w:rPr>
                <w:rFonts w:ascii="Sharp Sans No2 Semibold" w:hAnsi="Sharp Sans No2 Semibold" w:cs="Arial"/>
                <w:b/>
                <w:bCs/>
                <w:color w:val="002060"/>
                <w:sz w:val="20"/>
                <w:szCs w:val="20"/>
              </w:rPr>
            </w:pPr>
            <w:r w:rsidRPr="00242132">
              <w:rPr>
                <w:rFonts w:ascii="Arial" w:hAnsi="Arial" w:cs="Arial"/>
                <w:color w:val="002060"/>
                <w:sz w:val="20"/>
                <w:szCs w:val="20"/>
              </w:rPr>
              <w:t>0</w:t>
            </w:r>
          </w:p>
        </w:tc>
        <w:tc>
          <w:tcPr>
            <w:tcW w:w="973" w:type="dxa"/>
            <w:tcBorders>
              <w:top w:val="nil"/>
              <w:left w:val="nil"/>
              <w:bottom w:val="single" w:sz="4" w:space="0" w:color="auto"/>
              <w:right w:val="single" w:sz="4" w:space="0" w:color="auto"/>
            </w:tcBorders>
            <w:vAlign w:val="center"/>
          </w:tcPr>
          <w:p w14:paraId="2FB309ED" w14:textId="51B4F72A" w:rsidR="000A6DE7" w:rsidRPr="00242132" w:rsidRDefault="000A6DE7" w:rsidP="000A6DE7">
            <w:pPr>
              <w:jc w:val="center"/>
              <w:rPr>
                <w:rFonts w:ascii="Sharp Sans No2 Semibold" w:hAnsi="Sharp Sans No2 Semibold" w:cs="Arial"/>
                <w:b/>
                <w:bCs/>
                <w:color w:val="002060"/>
                <w:sz w:val="20"/>
                <w:szCs w:val="20"/>
              </w:rPr>
            </w:pPr>
            <w:r w:rsidRPr="00242132">
              <w:rPr>
                <w:rFonts w:ascii="Arial" w:hAnsi="Arial" w:cs="Arial"/>
                <w:color w:val="002060"/>
                <w:sz w:val="20"/>
                <w:szCs w:val="20"/>
              </w:rPr>
              <w:t>0</w:t>
            </w:r>
          </w:p>
        </w:tc>
        <w:tc>
          <w:tcPr>
            <w:tcW w:w="935" w:type="dxa"/>
            <w:tcBorders>
              <w:top w:val="nil"/>
              <w:left w:val="nil"/>
              <w:bottom w:val="single" w:sz="4" w:space="0" w:color="auto"/>
              <w:right w:val="single" w:sz="4" w:space="0" w:color="auto"/>
            </w:tcBorders>
            <w:vAlign w:val="center"/>
          </w:tcPr>
          <w:p w14:paraId="12868FA2" w14:textId="7AEDD52C" w:rsidR="000A6DE7" w:rsidRPr="00242132" w:rsidRDefault="000A6DE7" w:rsidP="000A6DE7">
            <w:pPr>
              <w:jc w:val="center"/>
              <w:rPr>
                <w:rFonts w:ascii="Sharp Sans No2 Semibold" w:hAnsi="Sharp Sans No2 Semibold" w:cs="Arial"/>
                <w:b/>
                <w:bCs/>
                <w:color w:val="002060"/>
                <w:sz w:val="20"/>
                <w:szCs w:val="20"/>
              </w:rPr>
            </w:pPr>
            <w:r w:rsidRPr="00242132">
              <w:rPr>
                <w:rFonts w:ascii="Sharp Sans No2 Semibold" w:hAnsi="Sharp Sans No2 Semibold" w:cs="Arial"/>
                <w:b/>
                <w:bCs/>
                <w:color w:val="002060"/>
                <w:sz w:val="20"/>
                <w:szCs w:val="20"/>
              </w:rPr>
              <w:t>0</w:t>
            </w:r>
          </w:p>
        </w:tc>
        <w:tc>
          <w:tcPr>
            <w:tcW w:w="882" w:type="dxa"/>
            <w:tcBorders>
              <w:top w:val="nil"/>
              <w:left w:val="nil"/>
              <w:bottom w:val="single" w:sz="4" w:space="0" w:color="auto"/>
              <w:right w:val="single" w:sz="4" w:space="0" w:color="auto"/>
            </w:tcBorders>
            <w:vAlign w:val="center"/>
          </w:tcPr>
          <w:p w14:paraId="49BA9F39" w14:textId="0B7CE295" w:rsidR="000A6DE7" w:rsidRPr="00242132" w:rsidRDefault="000A6DE7" w:rsidP="000A6DE7">
            <w:pPr>
              <w:jc w:val="center"/>
              <w:rPr>
                <w:rFonts w:ascii="Sharp Sans No2 Semibold" w:hAnsi="Sharp Sans No2 Semibold" w:cs="Arial"/>
                <w:b/>
                <w:bCs/>
                <w:color w:val="002060"/>
                <w:sz w:val="20"/>
                <w:szCs w:val="20"/>
              </w:rPr>
            </w:pPr>
            <w:r>
              <w:rPr>
                <w:rFonts w:ascii="Arial" w:hAnsi="Arial" w:cs="Arial"/>
                <w:sz w:val="20"/>
                <w:szCs w:val="20"/>
              </w:rPr>
              <w:t>0</w:t>
            </w:r>
          </w:p>
        </w:tc>
        <w:tc>
          <w:tcPr>
            <w:tcW w:w="918" w:type="dxa"/>
            <w:tcBorders>
              <w:top w:val="nil"/>
              <w:left w:val="nil"/>
              <w:bottom w:val="single" w:sz="4" w:space="0" w:color="auto"/>
              <w:right w:val="single" w:sz="4" w:space="0" w:color="auto"/>
            </w:tcBorders>
            <w:vAlign w:val="center"/>
          </w:tcPr>
          <w:p w14:paraId="0BDAAD81" w14:textId="0D5B32CE" w:rsidR="000A6DE7" w:rsidRPr="00242132" w:rsidRDefault="000A6DE7" w:rsidP="000A6DE7">
            <w:pPr>
              <w:jc w:val="center"/>
              <w:rPr>
                <w:rFonts w:ascii="Sharp Sans No2 Semibold" w:hAnsi="Sharp Sans No2 Semibold" w:cs="Arial"/>
                <w:b/>
                <w:bCs/>
                <w:color w:val="002060"/>
                <w:sz w:val="20"/>
                <w:szCs w:val="20"/>
              </w:rPr>
            </w:pPr>
            <w:r>
              <w:rPr>
                <w:rFonts w:ascii="Sharp Sans No2 Semibold" w:hAnsi="Sharp Sans No2 Semibold" w:cs="Arial"/>
                <w:b/>
                <w:bCs/>
                <w:color w:val="002060"/>
                <w:sz w:val="20"/>
                <w:szCs w:val="20"/>
              </w:rPr>
              <w:t>0</w:t>
            </w:r>
          </w:p>
        </w:tc>
        <w:tc>
          <w:tcPr>
            <w:tcW w:w="900" w:type="dxa"/>
            <w:tcBorders>
              <w:top w:val="nil"/>
              <w:left w:val="nil"/>
              <w:bottom w:val="single" w:sz="4" w:space="0" w:color="auto"/>
              <w:right w:val="single" w:sz="4" w:space="0" w:color="auto"/>
            </w:tcBorders>
            <w:vAlign w:val="center"/>
          </w:tcPr>
          <w:p w14:paraId="6CCEF427" w14:textId="494AA947" w:rsidR="000A6DE7" w:rsidRPr="000A6DE7" w:rsidRDefault="000A6DE7" w:rsidP="000A6DE7">
            <w:pPr>
              <w:jc w:val="center"/>
              <w:rPr>
                <w:rFonts w:ascii="Sharp Sans No2 Semibold" w:hAnsi="Sharp Sans No2 Semibold" w:cs="Arial"/>
                <w:b/>
                <w:bCs/>
                <w:color w:val="002060"/>
                <w:sz w:val="20"/>
                <w:szCs w:val="20"/>
              </w:rPr>
            </w:pPr>
            <w:r w:rsidRPr="000A6DE7">
              <w:rPr>
                <w:rFonts w:ascii="Calibri" w:hAnsi="Calibri" w:cs="Calibri"/>
                <w:color w:val="002060"/>
                <w:sz w:val="22"/>
                <w:szCs w:val="22"/>
              </w:rPr>
              <w:t>0</w:t>
            </w:r>
          </w:p>
        </w:tc>
      </w:tr>
    </w:tbl>
    <w:p w14:paraId="77F6B8DD" w14:textId="77777777" w:rsidR="00FD4778" w:rsidRDefault="00FD4778" w:rsidP="00FD4778">
      <w:pPr>
        <w:spacing w:after="120"/>
        <w:rPr>
          <w:rFonts w:ascii="Sharp Sans No2" w:eastAsia="Arial Unicode MS" w:hAnsi="Sharp Sans No2" w:cs="Arial Unicode MS"/>
          <w:b/>
          <w:color w:val="002060"/>
          <w:u w:val="single"/>
        </w:rPr>
      </w:pPr>
    </w:p>
    <w:p w14:paraId="4195FA2F" w14:textId="77777777" w:rsidR="0052647A" w:rsidRDefault="0052647A" w:rsidP="00FD4778">
      <w:pPr>
        <w:jc w:val="center"/>
        <w:rPr>
          <w:rFonts w:ascii="Sharp Sans No2" w:eastAsia="Calibri" w:hAnsi="Sharp Sans No2"/>
          <w:b/>
          <w:bCs/>
          <w:color w:val="002060"/>
        </w:rPr>
      </w:pPr>
    </w:p>
    <w:p w14:paraId="02F8539D" w14:textId="64559084" w:rsidR="0079160E" w:rsidRPr="0002423F" w:rsidRDefault="006C48DC" w:rsidP="00FD4778">
      <w:pPr>
        <w:jc w:val="center"/>
        <w:rPr>
          <w:rFonts w:ascii="Sharp Sans No2" w:eastAsia="Calibri" w:hAnsi="Sharp Sans No2"/>
          <w:b/>
          <w:bCs/>
          <w:color w:val="002060"/>
        </w:rPr>
      </w:pPr>
      <w:r>
        <w:rPr>
          <w:rFonts w:ascii="Sharp Sans No2" w:eastAsia="Calibri" w:hAnsi="Sharp Sans No2"/>
          <w:b/>
          <w:bCs/>
          <w:color w:val="002060"/>
        </w:rPr>
        <w:t xml:space="preserve">Routing Number </w:t>
      </w:r>
      <w:r w:rsidR="004608FB" w:rsidRPr="0002423F">
        <w:rPr>
          <w:rFonts w:ascii="Sharp Sans No2" w:eastAsia="Calibri" w:hAnsi="Sharp Sans No2"/>
          <w:b/>
          <w:bCs/>
          <w:color w:val="002060"/>
        </w:rPr>
        <w:t>Administrat</w:t>
      </w:r>
      <w:r w:rsidR="002F1832" w:rsidRPr="0002423F">
        <w:rPr>
          <w:rFonts w:ascii="Sharp Sans No2" w:eastAsia="Calibri" w:hAnsi="Sharp Sans No2"/>
          <w:b/>
          <w:bCs/>
          <w:color w:val="002060"/>
        </w:rPr>
        <w:t>or</w:t>
      </w:r>
      <w:r>
        <w:rPr>
          <w:rFonts w:ascii="Sharp Sans No2" w:eastAsia="Calibri" w:hAnsi="Sharp Sans No2"/>
          <w:b/>
          <w:bCs/>
          <w:color w:val="002060"/>
        </w:rPr>
        <w:t xml:space="preserve"> (RNA)</w:t>
      </w:r>
      <w:r w:rsidR="004608FB" w:rsidRPr="0002423F">
        <w:rPr>
          <w:rFonts w:ascii="Sharp Sans No2" w:eastAsia="Calibri" w:hAnsi="Sharp Sans No2"/>
          <w:b/>
          <w:bCs/>
          <w:color w:val="002060"/>
        </w:rPr>
        <w:t xml:space="preserve"> </w:t>
      </w:r>
      <w:r w:rsidR="00EA7051">
        <w:rPr>
          <w:rFonts w:ascii="Sharp Sans No2" w:eastAsia="Calibri" w:hAnsi="Sharp Sans No2"/>
          <w:b/>
          <w:bCs/>
          <w:color w:val="002060"/>
        </w:rPr>
        <w:t>I</w:t>
      </w:r>
      <w:r w:rsidR="004608FB" w:rsidRPr="0002423F">
        <w:rPr>
          <w:rFonts w:ascii="Sharp Sans No2" w:eastAsia="Calibri" w:hAnsi="Sharp Sans No2"/>
          <w:b/>
          <w:bCs/>
          <w:color w:val="002060"/>
        </w:rPr>
        <w:t xml:space="preserve">nformation and </w:t>
      </w:r>
      <w:r w:rsidR="002F1832" w:rsidRPr="0002423F">
        <w:rPr>
          <w:rFonts w:ascii="Sharp Sans No2" w:eastAsia="Calibri" w:hAnsi="Sharp Sans No2"/>
          <w:b/>
          <w:bCs/>
          <w:color w:val="002060"/>
        </w:rPr>
        <w:t>Performance Measurement</w:t>
      </w:r>
      <w:r w:rsidR="004608FB" w:rsidRPr="0002423F">
        <w:rPr>
          <w:rFonts w:ascii="Sharp Sans No2" w:eastAsia="Calibri" w:hAnsi="Sharp Sans No2"/>
          <w:b/>
          <w:bCs/>
          <w:color w:val="002060"/>
        </w:rPr>
        <w:t xml:space="preserve"> </w:t>
      </w:r>
      <w:r w:rsidR="004608FB" w:rsidRPr="0002423F">
        <w:rPr>
          <w:rFonts w:ascii="Sharp Sans No2" w:hAnsi="Sharp Sans No2"/>
          <w:b/>
          <w:bCs/>
          <w:color w:val="002060"/>
        </w:rPr>
        <w:t>Details</w:t>
      </w:r>
    </w:p>
    <w:p w14:paraId="52232D6D" w14:textId="0F047E5E" w:rsidR="00131C7E" w:rsidRDefault="00131C7E" w:rsidP="00131C7E">
      <w:pPr>
        <w:ind w:left="360"/>
        <w:contextualSpacing/>
        <w:jc w:val="center"/>
        <w:rPr>
          <w:rFonts w:ascii="Sharp Sans No2" w:hAnsi="Sharp Sans No2"/>
          <w:b/>
          <w:bCs/>
          <w:color w:val="002060"/>
        </w:rPr>
      </w:pPr>
      <w:r w:rsidRPr="0002423F">
        <w:rPr>
          <w:rFonts w:ascii="Sharp Sans No2" w:hAnsi="Sharp Sans No2"/>
          <w:b/>
          <w:bCs/>
          <w:color w:val="002060"/>
        </w:rPr>
        <w:t xml:space="preserve">January – </w:t>
      </w:r>
      <w:r w:rsidR="00242132">
        <w:rPr>
          <w:rFonts w:ascii="Sharp Sans No2" w:hAnsi="Sharp Sans No2"/>
          <w:b/>
          <w:bCs/>
          <w:color w:val="002060"/>
        </w:rPr>
        <w:t>November</w:t>
      </w:r>
      <w:r w:rsidR="006B2F2B">
        <w:rPr>
          <w:rFonts w:ascii="Sharp Sans No2" w:hAnsi="Sharp Sans No2"/>
          <w:b/>
          <w:bCs/>
          <w:color w:val="002060"/>
        </w:rPr>
        <w:t xml:space="preserve"> </w:t>
      </w:r>
      <w:r w:rsidRPr="0002423F">
        <w:rPr>
          <w:rFonts w:ascii="Sharp Sans No2" w:hAnsi="Sharp Sans No2"/>
          <w:b/>
          <w:bCs/>
          <w:color w:val="002060"/>
        </w:rPr>
        <w:t>201</w:t>
      </w:r>
      <w:r w:rsidR="002B141F">
        <w:rPr>
          <w:rFonts w:ascii="Sharp Sans No2" w:hAnsi="Sharp Sans No2"/>
          <w:b/>
          <w:bCs/>
          <w:color w:val="002060"/>
        </w:rPr>
        <w:t>9</w:t>
      </w:r>
    </w:p>
    <w:p w14:paraId="3265D001" w14:textId="06E97C93" w:rsidR="00834727" w:rsidRDefault="00834727" w:rsidP="00131C7E">
      <w:pPr>
        <w:ind w:left="360"/>
        <w:contextualSpacing/>
        <w:jc w:val="center"/>
        <w:rPr>
          <w:rFonts w:ascii="Sharp Sans No2" w:hAnsi="Sharp Sans No2"/>
          <w:b/>
          <w:bCs/>
          <w:color w:val="002060"/>
        </w:rPr>
      </w:pPr>
    </w:p>
    <w:p w14:paraId="465CCE72" w14:textId="7E17F6AD" w:rsidR="00834727" w:rsidRPr="0002423F" w:rsidRDefault="00834727" w:rsidP="00834727">
      <w:pPr>
        <w:ind w:left="360"/>
        <w:contextualSpacing/>
        <w:rPr>
          <w:rFonts w:ascii="Sharp Sans No2" w:hAnsi="Sharp Sans No2"/>
          <w:b/>
          <w:bCs/>
          <w:color w:val="002060"/>
        </w:rPr>
      </w:pPr>
      <w:r>
        <w:rPr>
          <w:rFonts w:ascii="Sharp Sans No2 Semibold" w:hAnsi="Sharp Sans No2 Semibold"/>
          <w:b/>
          <w:color w:val="002060"/>
        </w:rPr>
        <w:t>The RNA continue</w:t>
      </w:r>
      <w:r w:rsidR="006C48DC">
        <w:rPr>
          <w:rFonts w:ascii="Sharp Sans No2 Semibold" w:hAnsi="Sharp Sans No2 Semibold"/>
          <w:b/>
          <w:color w:val="002060"/>
        </w:rPr>
        <w:t>s</w:t>
      </w:r>
      <w:r>
        <w:rPr>
          <w:rFonts w:ascii="Sharp Sans No2 Semibold" w:hAnsi="Sharp Sans No2 Semibold"/>
          <w:b/>
          <w:color w:val="002060"/>
        </w:rPr>
        <w:t xml:space="preserve"> to meet</w:t>
      </w:r>
      <w:r w:rsidRPr="002838AF">
        <w:rPr>
          <w:rFonts w:ascii="Sharp Sans No2 Semibold" w:hAnsi="Sharp Sans No2 Semibold"/>
          <w:b/>
          <w:color w:val="002060"/>
        </w:rPr>
        <w:t xml:space="preserve"> all</w:t>
      </w:r>
      <w:r>
        <w:rPr>
          <w:rFonts w:ascii="Sharp Sans No2 Semibold" w:hAnsi="Sharp Sans No2 Semibold"/>
          <w:b/>
          <w:color w:val="002060"/>
        </w:rPr>
        <w:t xml:space="preserve"> </w:t>
      </w:r>
      <w:r w:rsidRPr="002838AF">
        <w:rPr>
          <w:rFonts w:ascii="Sharp Sans No2 Semibold" w:hAnsi="Sharp Sans No2 Semibold"/>
          <w:b/>
          <w:color w:val="002060"/>
        </w:rPr>
        <w:t>performance measurement</w:t>
      </w:r>
      <w:r>
        <w:rPr>
          <w:rFonts w:ascii="Sharp Sans No2 Semibold" w:hAnsi="Sharp Sans No2 Semibold"/>
          <w:b/>
          <w:color w:val="002060"/>
        </w:rPr>
        <w:t>s:</w:t>
      </w:r>
    </w:p>
    <w:p w14:paraId="6B7E3916" w14:textId="77777777" w:rsidR="004C23FA" w:rsidRPr="0002423F" w:rsidRDefault="004C23FA" w:rsidP="002B141F">
      <w:pPr>
        <w:pStyle w:val="ListParagraph"/>
        <w:contextualSpacing/>
        <w:rPr>
          <w:rFonts w:ascii="Sharp Sans No2 Book" w:hAnsi="Sharp Sans No2 Book"/>
          <w:b/>
          <w:bCs/>
          <w:color w:val="002060"/>
        </w:rPr>
      </w:pPr>
    </w:p>
    <w:tbl>
      <w:tblPr>
        <w:tblW w:w="14665" w:type="dxa"/>
        <w:jc w:val="center"/>
        <w:tblLook w:val="04A0" w:firstRow="1" w:lastRow="0" w:firstColumn="1" w:lastColumn="0" w:noHBand="0" w:noVBand="1"/>
      </w:tblPr>
      <w:tblGrid>
        <w:gridCol w:w="4315"/>
        <w:gridCol w:w="1056"/>
        <w:gridCol w:w="888"/>
        <w:gridCol w:w="972"/>
        <w:gridCol w:w="972"/>
        <w:gridCol w:w="972"/>
        <w:gridCol w:w="888"/>
        <w:gridCol w:w="805"/>
        <w:gridCol w:w="972"/>
        <w:gridCol w:w="881"/>
        <w:gridCol w:w="922"/>
        <w:gridCol w:w="1022"/>
      </w:tblGrid>
      <w:tr w:rsidR="00242132" w:rsidRPr="0002423F" w14:paraId="24D29FF1" w14:textId="5CCB8548" w:rsidTr="00242132">
        <w:trPr>
          <w:trHeight w:val="264"/>
          <w:jc w:val="center"/>
        </w:trPr>
        <w:tc>
          <w:tcPr>
            <w:tcW w:w="4315" w:type="dxa"/>
            <w:tcBorders>
              <w:top w:val="single" w:sz="4" w:space="0" w:color="auto"/>
              <w:left w:val="single" w:sz="4" w:space="0" w:color="auto"/>
              <w:bottom w:val="single" w:sz="4" w:space="0" w:color="auto"/>
              <w:right w:val="single" w:sz="4" w:space="0" w:color="auto"/>
            </w:tcBorders>
            <w:shd w:val="clear" w:color="auto" w:fill="auto"/>
            <w:noWrap/>
            <w:hideMark/>
          </w:tcPr>
          <w:p w14:paraId="66267699" w14:textId="77777777" w:rsidR="00242132" w:rsidRPr="0002423F" w:rsidRDefault="00242132" w:rsidP="00834727">
            <w:pPr>
              <w:rPr>
                <w:rFonts w:ascii="Sharp Sans No2 Semibold" w:hAnsi="Sharp Sans No2 Semibold" w:cs="Arial"/>
                <w:b/>
                <w:bCs/>
                <w:color w:val="002060"/>
                <w:sz w:val="20"/>
                <w:szCs w:val="20"/>
              </w:rPr>
            </w:pPr>
            <w:r w:rsidRPr="0002423F">
              <w:rPr>
                <w:rFonts w:ascii="Cambria" w:hAnsi="Cambria" w:cs="Cambria"/>
                <w:b/>
                <w:bCs/>
                <w:color w:val="002060"/>
                <w:sz w:val="20"/>
                <w:szCs w:val="20"/>
              </w:rPr>
              <w:t> </w:t>
            </w:r>
          </w:p>
        </w:tc>
        <w:tc>
          <w:tcPr>
            <w:tcW w:w="1056" w:type="dxa"/>
            <w:tcBorders>
              <w:top w:val="single" w:sz="4" w:space="0" w:color="auto"/>
              <w:left w:val="nil"/>
              <w:bottom w:val="single" w:sz="4" w:space="0" w:color="auto"/>
              <w:right w:val="single" w:sz="4" w:space="0" w:color="auto"/>
            </w:tcBorders>
          </w:tcPr>
          <w:p w14:paraId="569D561A" w14:textId="2E2CD089" w:rsidR="00242132" w:rsidRPr="00651362" w:rsidRDefault="00242132" w:rsidP="00834727">
            <w:pPr>
              <w:jc w:val="center"/>
              <w:rPr>
                <w:rFonts w:ascii="Sharp Sans No2" w:hAnsi="Sharp Sans No2" w:cs="Arial"/>
                <w:b/>
                <w:bCs/>
                <w:color w:val="002060"/>
                <w:sz w:val="20"/>
                <w:szCs w:val="20"/>
              </w:rPr>
            </w:pPr>
            <w:r w:rsidRPr="00651362">
              <w:rPr>
                <w:rFonts w:ascii="Sharp Sans No2" w:hAnsi="Sharp Sans No2" w:cs="Arial"/>
                <w:b/>
                <w:bCs/>
                <w:color w:val="002060"/>
                <w:sz w:val="20"/>
                <w:szCs w:val="20"/>
              </w:rPr>
              <w:t>Jan-19</w:t>
            </w:r>
          </w:p>
        </w:tc>
        <w:tc>
          <w:tcPr>
            <w:tcW w:w="888" w:type="dxa"/>
            <w:tcBorders>
              <w:top w:val="single" w:sz="4" w:space="0" w:color="auto"/>
              <w:left w:val="nil"/>
              <w:bottom w:val="single" w:sz="4" w:space="0" w:color="auto"/>
              <w:right w:val="single" w:sz="4" w:space="0" w:color="auto"/>
            </w:tcBorders>
          </w:tcPr>
          <w:p w14:paraId="51E04F7C" w14:textId="700DEEFD" w:rsidR="00242132" w:rsidRPr="00651362" w:rsidRDefault="00242132" w:rsidP="00834727">
            <w:pPr>
              <w:jc w:val="center"/>
              <w:rPr>
                <w:rFonts w:ascii="Sharp Sans No2" w:hAnsi="Sharp Sans No2" w:cs="Arial"/>
                <w:b/>
                <w:bCs/>
                <w:color w:val="002060"/>
                <w:sz w:val="20"/>
                <w:szCs w:val="20"/>
              </w:rPr>
            </w:pPr>
            <w:r w:rsidRPr="00651362">
              <w:rPr>
                <w:rFonts w:ascii="Sharp Sans No2" w:hAnsi="Sharp Sans No2" w:cs="Arial"/>
                <w:b/>
                <w:bCs/>
                <w:color w:val="002060"/>
                <w:sz w:val="20"/>
                <w:szCs w:val="20"/>
              </w:rPr>
              <w:t>Feb-19</w:t>
            </w:r>
          </w:p>
        </w:tc>
        <w:tc>
          <w:tcPr>
            <w:tcW w:w="972" w:type="dxa"/>
            <w:tcBorders>
              <w:top w:val="single" w:sz="4" w:space="0" w:color="auto"/>
              <w:left w:val="nil"/>
              <w:bottom w:val="single" w:sz="4" w:space="0" w:color="auto"/>
              <w:right w:val="single" w:sz="4" w:space="0" w:color="auto"/>
            </w:tcBorders>
          </w:tcPr>
          <w:p w14:paraId="02DBF92E" w14:textId="3F6F5CBD" w:rsidR="00242132" w:rsidRPr="00651362" w:rsidRDefault="00242132" w:rsidP="00834727">
            <w:pPr>
              <w:jc w:val="center"/>
              <w:rPr>
                <w:rFonts w:ascii="Sharp Sans No2" w:hAnsi="Sharp Sans No2" w:cs="Arial"/>
                <w:b/>
                <w:bCs/>
                <w:color w:val="002060"/>
                <w:sz w:val="20"/>
                <w:szCs w:val="20"/>
              </w:rPr>
            </w:pPr>
            <w:r w:rsidRPr="00651362">
              <w:rPr>
                <w:rFonts w:ascii="Sharp Sans No2" w:hAnsi="Sharp Sans No2" w:cs="Arial"/>
                <w:b/>
                <w:bCs/>
                <w:color w:val="002060"/>
                <w:sz w:val="20"/>
                <w:szCs w:val="20"/>
              </w:rPr>
              <w:t>Mar-19</w:t>
            </w:r>
          </w:p>
        </w:tc>
        <w:tc>
          <w:tcPr>
            <w:tcW w:w="972" w:type="dxa"/>
            <w:tcBorders>
              <w:top w:val="single" w:sz="4" w:space="0" w:color="auto"/>
              <w:left w:val="nil"/>
              <w:bottom w:val="single" w:sz="4" w:space="0" w:color="auto"/>
              <w:right w:val="single" w:sz="4" w:space="0" w:color="auto"/>
            </w:tcBorders>
          </w:tcPr>
          <w:p w14:paraId="2D28573E" w14:textId="2E458A90" w:rsidR="00242132" w:rsidRPr="00651362" w:rsidRDefault="00242132" w:rsidP="00834727">
            <w:pPr>
              <w:jc w:val="center"/>
              <w:rPr>
                <w:rFonts w:ascii="Sharp Sans No2" w:hAnsi="Sharp Sans No2" w:cs="Arial"/>
                <w:b/>
                <w:bCs/>
                <w:color w:val="002060"/>
                <w:sz w:val="20"/>
                <w:szCs w:val="20"/>
              </w:rPr>
            </w:pPr>
            <w:r w:rsidRPr="00651362">
              <w:rPr>
                <w:rFonts w:ascii="Sharp Sans No2" w:hAnsi="Sharp Sans No2" w:cs="Arial"/>
                <w:b/>
                <w:bCs/>
                <w:color w:val="002060"/>
                <w:sz w:val="20"/>
                <w:szCs w:val="20"/>
              </w:rPr>
              <w:t>Apr-19</w:t>
            </w:r>
          </w:p>
        </w:tc>
        <w:tc>
          <w:tcPr>
            <w:tcW w:w="972" w:type="dxa"/>
            <w:tcBorders>
              <w:top w:val="single" w:sz="4" w:space="0" w:color="auto"/>
              <w:left w:val="nil"/>
              <w:bottom w:val="single" w:sz="4" w:space="0" w:color="auto"/>
              <w:right w:val="single" w:sz="4" w:space="0" w:color="auto"/>
            </w:tcBorders>
          </w:tcPr>
          <w:p w14:paraId="3283A0EF" w14:textId="28DE8184" w:rsidR="00242132" w:rsidRPr="00651362" w:rsidRDefault="00242132" w:rsidP="00834727">
            <w:pPr>
              <w:jc w:val="center"/>
              <w:rPr>
                <w:rFonts w:ascii="Sharp Sans No2" w:hAnsi="Sharp Sans No2" w:cs="Arial"/>
                <w:b/>
                <w:bCs/>
                <w:color w:val="002060"/>
                <w:sz w:val="20"/>
                <w:szCs w:val="20"/>
              </w:rPr>
            </w:pPr>
            <w:r w:rsidRPr="00651362">
              <w:rPr>
                <w:rFonts w:ascii="Sharp Sans No2" w:hAnsi="Sharp Sans No2" w:cs="Arial"/>
                <w:b/>
                <w:bCs/>
                <w:color w:val="002060"/>
                <w:sz w:val="20"/>
                <w:szCs w:val="20"/>
              </w:rPr>
              <w:t>May-19</w:t>
            </w:r>
          </w:p>
        </w:tc>
        <w:tc>
          <w:tcPr>
            <w:tcW w:w="888" w:type="dxa"/>
            <w:tcBorders>
              <w:top w:val="single" w:sz="4" w:space="0" w:color="auto"/>
              <w:left w:val="nil"/>
              <w:bottom w:val="single" w:sz="4" w:space="0" w:color="auto"/>
              <w:right w:val="single" w:sz="4" w:space="0" w:color="auto"/>
            </w:tcBorders>
          </w:tcPr>
          <w:p w14:paraId="49E63D62" w14:textId="72E5BFEF" w:rsidR="00242132" w:rsidRPr="00651362" w:rsidRDefault="00242132" w:rsidP="00834727">
            <w:pPr>
              <w:jc w:val="center"/>
              <w:rPr>
                <w:rFonts w:ascii="Sharp Sans No2" w:hAnsi="Sharp Sans No2" w:cs="Arial"/>
                <w:b/>
                <w:bCs/>
                <w:color w:val="002060"/>
                <w:sz w:val="20"/>
                <w:szCs w:val="20"/>
              </w:rPr>
            </w:pPr>
            <w:r w:rsidRPr="00651362">
              <w:rPr>
                <w:rFonts w:ascii="Sharp Sans No2" w:hAnsi="Sharp Sans No2" w:cs="Arial"/>
                <w:b/>
                <w:bCs/>
                <w:color w:val="002060"/>
                <w:sz w:val="20"/>
                <w:szCs w:val="20"/>
              </w:rPr>
              <w:t>Jun-19</w:t>
            </w:r>
          </w:p>
        </w:tc>
        <w:tc>
          <w:tcPr>
            <w:tcW w:w="805" w:type="dxa"/>
            <w:tcBorders>
              <w:top w:val="single" w:sz="4" w:space="0" w:color="auto"/>
              <w:left w:val="nil"/>
              <w:bottom w:val="single" w:sz="4" w:space="0" w:color="auto"/>
              <w:right w:val="single" w:sz="4" w:space="0" w:color="auto"/>
            </w:tcBorders>
          </w:tcPr>
          <w:p w14:paraId="30CF4B65" w14:textId="01243EBE" w:rsidR="00242132" w:rsidRPr="00651362" w:rsidRDefault="00242132" w:rsidP="00834727">
            <w:pPr>
              <w:jc w:val="center"/>
              <w:rPr>
                <w:rFonts w:ascii="Sharp Sans No2" w:hAnsi="Sharp Sans No2" w:cs="Arial"/>
                <w:b/>
                <w:bCs/>
                <w:color w:val="002060"/>
                <w:sz w:val="20"/>
                <w:szCs w:val="20"/>
              </w:rPr>
            </w:pPr>
            <w:r w:rsidRPr="00651362">
              <w:rPr>
                <w:rFonts w:ascii="Sharp Sans No2" w:hAnsi="Sharp Sans No2" w:cs="Arial"/>
                <w:b/>
                <w:bCs/>
                <w:color w:val="002060"/>
                <w:sz w:val="20"/>
                <w:szCs w:val="20"/>
              </w:rPr>
              <w:t>Jul-19</w:t>
            </w:r>
          </w:p>
        </w:tc>
        <w:tc>
          <w:tcPr>
            <w:tcW w:w="972" w:type="dxa"/>
            <w:tcBorders>
              <w:top w:val="single" w:sz="4" w:space="0" w:color="auto"/>
              <w:left w:val="nil"/>
              <w:bottom w:val="single" w:sz="4" w:space="0" w:color="auto"/>
              <w:right w:val="single" w:sz="4" w:space="0" w:color="auto"/>
            </w:tcBorders>
          </w:tcPr>
          <w:p w14:paraId="33E4CF94" w14:textId="1E686F5D" w:rsidR="00242132" w:rsidRPr="00651362" w:rsidRDefault="00242132" w:rsidP="00834727">
            <w:pPr>
              <w:jc w:val="center"/>
              <w:rPr>
                <w:rFonts w:ascii="Sharp Sans No2" w:hAnsi="Sharp Sans No2" w:cs="Arial"/>
                <w:b/>
                <w:bCs/>
                <w:color w:val="002060"/>
                <w:sz w:val="20"/>
                <w:szCs w:val="20"/>
              </w:rPr>
            </w:pPr>
            <w:r w:rsidRPr="00651362">
              <w:rPr>
                <w:rFonts w:ascii="Sharp Sans No2" w:hAnsi="Sharp Sans No2" w:cs="Arial"/>
                <w:b/>
                <w:bCs/>
                <w:color w:val="002060"/>
                <w:sz w:val="20"/>
                <w:szCs w:val="20"/>
              </w:rPr>
              <w:t>Aug-19</w:t>
            </w:r>
          </w:p>
        </w:tc>
        <w:tc>
          <w:tcPr>
            <w:tcW w:w="881" w:type="dxa"/>
            <w:tcBorders>
              <w:top w:val="single" w:sz="4" w:space="0" w:color="auto"/>
              <w:left w:val="nil"/>
              <w:bottom w:val="single" w:sz="4" w:space="0" w:color="auto"/>
              <w:right w:val="single" w:sz="4" w:space="0" w:color="auto"/>
            </w:tcBorders>
          </w:tcPr>
          <w:p w14:paraId="1DBC3BC9" w14:textId="756E5C4E" w:rsidR="00242132" w:rsidRPr="00651362" w:rsidRDefault="00242132" w:rsidP="00834727">
            <w:pPr>
              <w:jc w:val="center"/>
              <w:rPr>
                <w:rFonts w:ascii="Sharp Sans No2" w:hAnsi="Sharp Sans No2" w:cs="Arial"/>
                <w:b/>
                <w:bCs/>
                <w:color w:val="002060"/>
                <w:sz w:val="20"/>
                <w:szCs w:val="20"/>
              </w:rPr>
            </w:pPr>
            <w:r>
              <w:rPr>
                <w:rFonts w:ascii="Sharp Sans No2" w:hAnsi="Sharp Sans No2" w:cs="Arial"/>
                <w:b/>
                <w:bCs/>
                <w:color w:val="002060"/>
                <w:sz w:val="20"/>
                <w:szCs w:val="20"/>
              </w:rPr>
              <w:t>Sep-19</w:t>
            </w:r>
          </w:p>
        </w:tc>
        <w:tc>
          <w:tcPr>
            <w:tcW w:w="922" w:type="dxa"/>
            <w:tcBorders>
              <w:top w:val="single" w:sz="4" w:space="0" w:color="auto"/>
              <w:left w:val="nil"/>
              <w:bottom w:val="single" w:sz="4" w:space="0" w:color="auto"/>
              <w:right w:val="single" w:sz="4" w:space="0" w:color="auto"/>
            </w:tcBorders>
          </w:tcPr>
          <w:p w14:paraId="229B467C" w14:textId="715CFCE4" w:rsidR="00242132" w:rsidRPr="00651362" w:rsidRDefault="00242132" w:rsidP="00834727">
            <w:pPr>
              <w:jc w:val="center"/>
              <w:rPr>
                <w:rFonts w:ascii="Sharp Sans No2" w:hAnsi="Sharp Sans No2" w:cs="Arial"/>
                <w:b/>
                <w:bCs/>
                <w:color w:val="002060"/>
                <w:sz w:val="20"/>
                <w:szCs w:val="20"/>
              </w:rPr>
            </w:pPr>
            <w:r>
              <w:rPr>
                <w:rFonts w:ascii="Sharp Sans No2" w:hAnsi="Sharp Sans No2" w:cs="Arial"/>
                <w:b/>
                <w:bCs/>
                <w:color w:val="002060"/>
                <w:sz w:val="20"/>
                <w:szCs w:val="20"/>
              </w:rPr>
              <w:t>Oct-19</w:t>
            </w:r>
          </w:p>
        </w:tc>
        <w:tc>
          <w:tcPr>
            <w:tcW w:w="1022" w:type="dxa"/>
            <w:tcBorders>
              <w:top w:val="single" w:sz="4" w:space="0" w:color="auto"/>
              <w:left w:val="nil"/>
              <w:bottom w:val="single" w:sz="4" w:space="0" w:color="auto"/>
              <w:right w:val="single" w:sz="4" w:space="0" w:color="auto"/>
            </w:tcBorders>
          </w:tcPr>
          <w:p w14:paraId="06C4F839" w14:textId="77D0B20E" w:rsidR="00242132" w:rsidRPr="00651362" w:rsidRDefault="00242132" w:rsidP="00834727">
            <w:pPr>
              <w:jc w:val="center"/>
              <w:rPr>
                <w:rFonts w:ascii="Sharp Sans No2" w:hAnsi="Sharp Sans No2" w:cs="Arial"/>
                <w:b/>
                <w:bCs/>
                <w:color w:val="002060"/>
                <w:sz w:val="20"/>
                <w:szCs w:val="20"/>
              </w:rPr>
            </w:pPr>
            <w:r>
              <w:rPr>
                <w:rFonts w:ascii="Sharp Sans No2" w:hAnsi="Sharp Sans No2" w:cs="Arial"/>
                <w:b/>
                <w:bCs/>
                <w:color w:val="002060"/>
                <w:sz w:val="20"/>
                <w:szCs w:val="20"/>
              </w:rPr>
              <w:t>Nov-19</w:t>
            </w:r>
          </w:p>
        </w:tc>
      </w:tr>
      <w:tr w:rsidR="000A6DE7" w:rsidRPr="0002423F" w14:paraId="3E52A192" w14:textId="4D7346BF" w:rsidTr="00D64FC9">
        <w:trPr>
          <w:trHeight w:val="264"/>
          <w:jc w:val="center"/>
        </w:trPr>
        <w:tc>
          <w:tcPr>
            <w:tcW w:w="4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F4EA9D5" w14:textId="5C28F016" w:rsidR="000A6DE7" w:rsidRPr="00651362" w:rsidRDefault="000A6DE7" w:rsidP="000A6DE7">
            <w:pPr>
              <w:rPr>
                <w:rFonts w:ascii="Sharp Sans No2" w:hAnsi="Sharp Sans No2" w:cs="Arial"/>
                <w:b/>
                <w:bCs/>
                <w:color w:val="002060"/>
                <w:sz w:val="20"/>
                <w:szCs w:val="20"/>
              </w:rPr>
            </w:pPr>
            <w:r w:rsidRPr="00651362">
              <w:rPr>
                <w:rFonts w:ascii="Sharp Sans No2" w:hAnsi="Sharp Sans No2" w:cs="Arial"/>
                <w:b/>
                <w:bCs/>
                <w:color w:val="002060"/>
                <w:sz w:val="20"/>
                <w:szCs w:val="20"/>
              </w:rPr>
              <w:t>Number of applications (Part 3</w:t>
            </w:r>
            <w:r>
              <w:rPr>
                <w:rFonts w:ascii="Sharp Sans No2" w:hAnsi="Sharp Sans No2" w:cs="Arial"/>
                <w:b/>
                <w:bCs/>
                <w:color w:val="002060"/>
                <w:sz w:val="20"/>
                <w:szCs w:val="20"/>
              </w:rPr>
              <w:t>A</w:t>
            </w:r>
            <w:r w:rsidRPr="00651362">
              <w:rPr>
                <w:rFonts w:ascii="Sharp Sans No2" w:hAnsi="Sharp Sans No2" w:cs="Arial"/>
                <w:b/>
                <w:bCs/>
                <w:color w:val="002060"/>
                <w:sz w:val="20"/>
                <w:szCs w:val="20"/>
              </w:rPr>
              <w:t xml:space="preserve">s) processed </w:t>
            </w:r>
          </w:p>
        </w:tc>
        <w:tc>
          <w:tcPr>
            <w:tcW w:w="10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DA99A9" w14:textId="15FFCF5F"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332</w:t>
            </w:r>
          </w:p>
        </w:tc>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C64E7A" w14:textId="069DB006"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165</w:t>
            </w:r>
          </w:p>
        </w:tc>
        <w:tc>
          <w:tcPr>
            <w:tcW w:w="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FFC895" w14:textId="4715CA1B"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191</w:t>
            </w:r>
          </w:p>
        </w:tc>
        <w:tc>
          <w:tcPr>
            <w:tcW w:w="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519EE5" w14:textId="3CE1903A"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1,151</w:t>
            </w:r>
          </w:p>
        </w:tc>
        <w:tc>
          <w:tcPr>
            <w:tcW w:w="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213215" w14:textId="3AFEA312"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645</w:t>
            </w:r>
          </w:p>
        </w:tc>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8B7301" w14:textId="47F942C6"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598</w:t>
            </w:r>
          </w:p>
        </w:tc>
        <w:tc>
          <w:tcPr>
            <w:tcW w:w="8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001728" w14:textId="50A0B406"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1,622</w:t>
            </w:r>
          </w:p>
        </w:tc>
        <w:tc>
          <w:tcPr>
            <w:tcW w:w="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678BC3" w14:textId="4BC39FDC" w:rsidR="000A6DE7" w:rsidRPr="00CC62BF" w:rsidRDefault="000A6DE7" w:rsidP="000A6DE7">
            <w:pPr>
              <w:jc w:val="center"/>
              <w:rPr>
                <w:rFonts w:ascii="Sharp Sans No2 Semibold" w:hAnsi="Sharp Sans No2 Semibold" w:cs="Arial"/>
                <w:b/>
                <w:bCs/>
                <w:color w:val="002060"/>
                <w:sz w:val="20"/>
                <w:szCs w:val="20"/>
              </w:rPr>
            </w:pPr>
            <w:r w:rsidRPr="00CC62BF">
              <w:rPr>
                <w:rFonts w:ascii="Sharp Sans No2 Semibold" w:hAnsi="Sharp Sans No2 Semibold" w:cs="Arial"/>
                <w:b/>
                <w:bCs/>
                <w:color w:val="002060"/>
                <w:sz w:val="20"/>
                <w:szCs w:val="20"/>
              </w:rPr>
              <w:t>322</w:t>
            </w:r>
          </w:p>
        </w:tc>
        <w:tc>
          <w:tcPr>
            <w:tcW w:w="8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F9CDE3" w14:textId="298F7288"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1,218</w:t>
            </w:r>
          </w:p>
        </w:tc>
        <w:tc>
          <w:tcPr>
            <w:tcW w:w="9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727C98" w14:textId="2DB17ED3"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2,688</w:t>
            </w:r>
          </w:p>
        </w:tc>
        <w:tc>
          <w:tcPr>
            <w:tcW w:w="10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A6DF563" w14:textId="1B7A43C8" w:rsidR="000A6DE7" w:rsidRPr="000A6DE7" w:rsidRDefault="000A6DE7" w:rsidP="000A6DE7">
            <w:pPr>
              <w:jc w:val="center"/>
              <w:rPr>
                <w:rFonts w:ascii="Sharp Sans No2 Semibold" w:hAnsi="Sharp Sans No2 Semibold" w:cs="Arial"/>
                <w:b/>
                <w:bCs/>
                <w:color w:val="002060"/>
                <w:sz w:val="20"/>
                <w:szCs w:val="20"/>
              </w:rPr>
            </w:pPr>
            <w:r w:rsidRPr="000A6DE7">
              <w:rPr>
                <w:rFonts w:ascii="Calibri" w:hAnsi="Calibri" w:cs="Calibri"/>
                <w:color w:val="002060"/>
                <w:sz w:val="22"/>
                <w:szCs w:val="22"/>
              </w:rPr>
              <w:t>298</w:t>
            </w:r>
          </w:p>
        </w:tc>
      </w:tr>
      <w:tr w:rsidR="000A6DE7" w:rsidRPr="0002423F" w14:paraId="02C184CD" w14:textId="476BB54D" w:rsidTr="00D64FC9">
        <w:trPr>
          <w:trHeight w:val="264"/>
          <w:jc w:val="center"/>
        </w:trPr>
        <w:tc>
          <w:tcPr>
            <w:tcW w:w="4315" w:type="dxa"/>
            <w:tcBorders>
              <w:top w:val="single" w:sz="4" w:space="0" w:color="auto"/>
              <w:left w:val="single" w:sz="4" w:space="0" w:color="auto"/>
              <w:bottom w:val="single" w:sz="4" w:space="0" w:color="auto"/>
              <w:right w:val="single" w:sz="4" w:space="0" w:color="auto"/>
            </w:tcBorders>
            <w:shd w:val="clear" w:color="auto" w:fill="auto"/>
            <w:noWrap/>
            <w:hideMark/>
          </w:tcPr>
          <w:p w14:paraId="030D303D" w14:textId="77777777" w:rsidR="000A6DE7" w:rsidRPr="00651362" w:rsidRDefault="000A6DE7" w:rsidP="000A6DE7">
            <w:pPr>
              <w:rPr>
                <w:rFonts w:ascii="Sharp Sans No2" w:hAnsi="Sharp Sans No2" w:cs="Arial"/>
                <w:b/>
                <w:bCs/>
                <w:color w:val="002060"/>
                <w:sz w:val="20"/>
                <w:szCs w:val="20"/>
              </w:rPr>
            </w:pPr>
            <w:r w:rsidRPr="00651362">
              <w:rPr>
                <w:rFonts w:ascii="Sharp Sans No2" w:hAnsi="Sharp Sans No2" w:cs="Arial"/>
                <w:b/>
                <w:bCs/>
                <w:color w:val="002060"/>
                <w:sz w:val="20"/>
                <w:szCs w:val="20"/>
              </w:rPr>
              <w:t>Number of applications not processed in 5 business days</w:t>
            </w:r>
          </w:p>
        </w:tc>
        <w:tc>
          <w:tcPr>
            <w:tcW w:w="1056" w:type="dxa"/>
            <w:tcBorders>
              <w:top w:val="nil"/>
              <w:left w:val="single" w:sz="4" w:space="0" w:color="auto"/>
              <w:bottom w:val="single" w:sz="4" w:space="0" w:color="auto"/>
              <w:right w:val="single" w:sz="4" w:space="0" w:color="auto"/>
            </w:tcBorders>
            <w:shd w:val="clear" w:color="auto" w:fill="auto"/>
          </w:tcPr>
          <w:p w14:paraId="3B59138F" w14:textId="62AB0B42"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888" w:type="dxa"/>
            <w:tcBorders>
              <w:top w:val="nil"/>
              <w:left w:val="single" w:sz="4" w:space="0" w:color="auto"/>
              <w:bottom w:val="single" w:sz="4" w:space="0" w:color="auto"/>
              <w:right w:val="single" w:sz="4" w:space="0" w:color="auto"/>
            </w:tcBorders>
            <w:shd w:val="clear" w:color="auto" w:fill="auto"/>
          </w:tcPr>
          <w:p w14:paraId="64298468" w14:textId="4AD86234"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972" w:type="dxa"/>
            <w:tcBorders>
              <w:top w:val="nil"/>
              <w:left w:val="single" w:sz="4" w:space="0" w:color="auto"/>
              <w:bottom w:val="single" w:sz="4" w:space="0" w:color="auto"/>
              <w:right w:val="single" w:sz="4" w:space="0" w:color="auto"/>
            </w:tcBorders>
          </w:tcPr>
          <w:p w14:paraId="483FC474" w14:textId="0D95E7B7"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972" w:type="dxa"/>
            <w:tcBorders>
              <w:top w:val="nil"/>
              <w:left w:val="single" w:sz="4" w:space="0" w:color="auto"/>
              <w:bottom w:val="single" w:sz="4" w:space="0" w:color="auto"/>
              <w:right w:val="single" w:sz="4" w:space="0" w:color="auto"/>
            </w:tcBorders>
          </w:tcPr>
          <w:p w14:paraId="2E61A52A" w14:textId="4AE70749"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972" w:type="dxa"/>
            <w:tcBorders>
              <w:top w:val="nil"/>
              <w:left w:val="single" w:sz="4" w:space="0" w:color="auto"/>
              <w:bottom w:val="single" w:sz="4" w:space="0" w:color="auto"/>
              <w:right w:val="single" w:sz="4" w:space="0" w:color="auto"/>
            </w:tcBorders>
          </w:tcPr>
          <w:p w14:paraId="41B37970" w14:textId="55C2CAB8"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888" w:type="dxa"/>
            <w:tcBorders>
              <w:top w:val="nil"/>
              <w:left w:val="single" w:sz="4" w:space="0" w:color="auto"/>
              <w:bottom w:val="single" w:sz="4" w:space="0" w:color="auto"/>
              <w:right w:val="single" w:sz="4" w:space="0" w:color="auto"/>
            </w:tcBorders>
          </w:tcPr>
          <w:p w14:paraId="39A8F2D5" w14:textId="40838D08"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805" w:type="dxa"/>
            <w:tcBorders>
              <w:top w:val="nil"/>
              <w:left w:val="single" w:sz="4" w:space="0" w:color="auto"/>
              <w:bottom w:val="single" w:sz="4" w:space="0" w:color="auto"/>
              <w:right w:val="single" w:sz="4" w:space="0" w:color="auto"/>
            </w:tcBorders>
          </w:tcPr>
          <w:p w14:paraId="45ED945B" w14:textId="35AB1E92"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972" w:type="dxa"/>
            <w:tcBorders>
              <w:top w:val="nil"/>
              <w:left w:val="single" w:sz="4" w:space="0" w:color="auto"/>
              <w:bottom w:val="single" w:sz="4" w:space="0" w:color="auto"/>
              <w:right w:val="single" w:sz="4" w:space="0" w:color="auto"/>
            </w:tcBorders>
          </w:tcPr>
          <w:p w14:paraId="021D90DA" w14:textId="2AD88ADF" w:rsidR="000A6DE7" w:rsidRPr="00CC62BF" w:rsidRDefault="000A6DE7" w:rsidP="000A6DE7">
            <w:pPr>
              <w:jc w:val="center"/>
              <w:rPr>
                <w:rFonts w:ascii="Sharp Sans No2 Semibold" w:hAnsi="Sharp Sans No2 Semibold" w:cs="Arial"/>
                <w:b/>
                <w:bCs/>
                <w:color w:val="002060"/>
                <w:sz w:val="20"/>
                <w:szCs w:val="20"/>
              </w:rPr>
            </w:pPr>
            <w:r w:rsidRPr="00CC62BF">
              <w:rPr>
                <w:rFonts w:ascii="Sharp Sans No2 Semibold" w:hAnsi="Sharp Sans No2 Semibold" w:cs="Arial"/>
                <w:b/>
                <w:bCs/>
                <w:color w:val="002060"/>
                <w:sz w:val="20"/>
                <w:szCs w:val="20"/>
              </w:rPr>
              <w:t>0</w:t>
            </w:r>
          </w:p>
        </w:tc>
        <w:tc>
          <w:tcPr>
            <w:tcW w:w="881" w:type="dxa"/>
            <w:tcBorders>
              <w:top w:val="nil"/>
              <w:left w:val="single" w:sz="4" w:space="0" w:color="auto"/>
              <w:bottom w:val="single" w:sz="4" w:space="0" w:color="auto"/>
              <w:right w:val="single" w:sz="4" w:space="0" w:color="auto"/>
            </w:tcBorders>
            <w:vAlign w:val="center"/>
          </w:tcPr>
          <w:p w14:paraId="0B1E5913" w14:textId="6500E0F9"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0</w:t>
            </w:r>
          </w:p>
        </w:tc>
        <w:tc>
          <w:tcPr>
            <w:tcW w:w="922" w:type="dxa"/>
            <w:tcBorders>
              <w:top w:val="nil"/>
              <w:left w:val="single" w:sz="4" w:space="0" w:color="auto"/>
              <w:bottom w:val="single" w:sz="4" w:space="0" w:color="auto"/>
              <w:right w:val="single" w:sz="4" w:space="0" w:color="auto"/>
            </w:tcBorders>
            <w:vAlign w:val="center"/>
          </w:tcPr>
          <w:p w14:paraId="1CB54863" w14:textId="7DEF7C06"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0</w:t>
            </w:r>
          </w:p>
        </w:tc>
        <w:tc>
          <w:tcPr>
            <w:tcW w:w="1022" w:type="dxa"/>
            <w:tcBorders>
              <w:top w:val="nil"/>
              <w:left w:val="single" w:sz="4" w:space="0" w:color="auto"/>
              <w:bottom w:val="single" w:sz="4" w:space="0" w:color="auto"/>
              <w:right w:val="single" w:sz="4" w:space="0" w:color="auto"/>
            </w:tcBorders>
            <w:vAlign w:val="bottom"/>
          </w:tcPr>
          <w:p w14:paraId="0A1718C0" w14:textId="3C8714E4" w:rsidR="000A6DE7" w:rsidRPr="000A6DE7" w:rsidRDefault="000A6DE7" w:rsidP="000A6DE7">
            <w:pPr>
              <w:jc w:val="center"/>
              <w:rPr>
                <w:rFonts w:ascii="Sharp Sans No2 Semibold" w:hAnsi="Sharp Sans No2 Semibold" w:cs="Arial"/>
                <w:b/>
                <w:bCs/>
                <w:color w:val="002060"/>
                <w:sz w:val="20"/>
                <w:szCs w:val="20"/>
              </w:rPr>
            </w:pPr>
            <w:r w:rsidRPr="000A6DE7">
              <w:rPr>
                <w:rFonts w:ascii="Calibri" w:hAnsi="Calibri" w:cs="Calibri"/>
                <w:color w:val="002060"/>
                <w:sz w:val="22"/>
                <w:szCs w:val="22"/>
              </w:rPr>
              <w:t>0</w:t>
            </w:r>
          </w:p>
        </w:tc>
      </w:tr>
      <w:tr w:rsidR="000A6DE7" w:rsidRPr="0002423F" w14:paraId="29134094" w14:textId="331D460F" w:rsidTr="00D64FC9">
        <w:trPr>
          <w:trHeight w:val="264"/>
          <w:jc w:val="center"/>
        </w:trPr>
        <w:tc>
          <w:tcPr>
            <w:tcW w:w="4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510590E" w14:textId="762EF045" w:rsidR="000A6DE7" w:rsidRPr="00651362" w:rsidRDefault="000A6DE7" w:rsidP="000A6DE7">
            <w:pPr>
              <w:rPr>
                <w:rFonts w:ascii="Sharp Sans No2" w:hAnsi="Sharp Sans No2" w:cs="Arial"/>
                <w:b/>
                <w:bCs/>
                <w:color w:val="002060"/>
                <w:sz w:val="20"/>
                <w:szCs w:val="20"/>
              </w:rPr>
            </w:pPr>
            <w:r w:rsidRPr="00651362">
              <w:rPr>
                <w:rFonts w:ascii="Sharp Sans No2" w:hAnsi="Sharp Sans No2" w:cs="Arial"/>
                <w:b/>
                <w:bCs/>
                <w:color w:val="002060"/>
                <w:sz w:val="20"/>
                <w:szCs w:val="20"/>
              </w:rPr>
              <w:t>Phone calls not returned within 24 hours</w:t>
            </w:r>
          </w:p>
        </w:tc>
        <w:tc>
          <w:tcPr>
            <w:tcW w:w="10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7C76F6" w14:textId="25E02ADB"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F0BA8C" w14:textId="50B6FAA7"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840F90" w14:textId="1C0F5104"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2723F6" w14:textId="12A3C399"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A5EDEC" w14:textId="2CE7E53D"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12699B" w14:textId="11C6435A"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8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C72BF2" w14:textId="00C08E9A"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D985A0" w14:textId="50545F95" w:rsidR="000A6DE7" w:rsidRPr="00CC62BF" w:rsidRDefault="000A6DE7" w:rsidP="000A6DE7">
            <w:pPr>
              <w:jc w:val="center"/>
              <w:rPr>
                <w:rFonts w:ascii="Sharp Sans No2 Semibold" w:hAnsi="Sharp Sans No2 Semibold" w:cs="Arial"/>
                <w:b/>
                <w:bCs/>
                <w:color w:val="002060"/>
                <w:sz w:val="20"/>
                <w:szCs w:val="20"/>
              </w:rPr>
            </w:pPr>
            <w:r w:rsidRPr="00CC62BF">
              <w:rPr>
                <w:rFonts w:ascii="Sharp Sans No2 Semibold" w:hAnsi="Sharp Sans No2 Semibold" w:cs="Arial"/>
                <w:b/>
                <w:bCs/>
                <w:color w:val="002060"/>
                <w:sz w:val="20"/>
                <w:szCs w:val="20"/>
              </w:rPr>
              <w:t>0</w:t>
            </w:r>
          </w:p>
        </w:tc>
        <w:tc>
          <w:tcPr>
            <w:tcW w:w="8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C9E41F" w14:textId="6DC3A8F0"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0</w:t>
            </w:r>
          </w:p>
        </w:tc>
        <w:tc>
          <w:tcPr>
            <w:tcW w:w="9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AA0573" w14:textId="6775F17B"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0</w:t>
            </w:r>
          </w:p>
        </w:tc>
        <w:tc>
          <w:tcPr>
            <w:tcW w:w="10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5156BCB" w14:textId="25394260" w:rsidR="000A6DE7" w:rsidRPr="000A6DE7" w:rsidRDefault="000A6DE7" w:rsidP="000A6DE7">
            <w:pPr>
              <w:jc w:val="center"/>
              <w:rPr>
                <w:rFonts w:ascii="Sharp Sans No2 Semibold" w:hAnsi="Sharp Sans No2 Semibold" w:cs="Arial"/>
                <w:b/>
                <w:bCs/>
                <w:color w:val="002060"/>
                <w:sz w:val="20"/>
                <w:szCs w:val="20"/>
              </w:rPr>
            </w:pPr>
            <w:r w:rsidRPr="000A6DE7">
              <w:rPr>
                <w:rFonts w:ascii="Calibri" w:hAnsi="Calibri" w:cs="Calibri"/>
                <w:color w:val="002060"/>
                <w:sz w:val="22"/>
                <w:szCs w:val="22"/>
              </w:rPr>
              <w:t>0</w:t>
            </w:r>
          </w:p>
        </w:tc>
      </w:tr>
      <w:tr w:rsidR="000A6DE7" w:rsidRPr="0002423F" w14:paraId="0877027F" w14:textId="21D50305" w:rsidTr="00D64FC9">
        <w:trPr>
          <w:trHeight w:val="264"/>
          <w:jc w:val="center"/>
        </w:trPr>
        <w:tc>
          <w:tcPr>
            <w:tcW w:w="4315" w:type="dxa"/>
            <w:tcBorders>
              <w:top w:val="single" w:sz="4" w:space="0" w:color="auto"/>
              <w:left w:val="single" w:sz="4" w:space="0" w:color="auto"/>
              <w:bottom w:val="single" w:sz="4" w:space="0" w:color="auto"/>
              <w:right w:val="single" w:sz="4" w:space="0" w:color="auto"/>
            </w:tcBorders>
            <w:shd w:val="clear" w:color="auto" w:fill="auto"/>
            <w:noWrap/>
            <w:hideMark/>
          </w:tcPr>
          <w:p w14:paraId="62A1480D" w14:textId="387BAAE2" w:rsidR="000A6DE7" w:rsidRPr="00651362" w:rsidRDefault="000A6DE7" w:rsidP="000A6DE7">
            <w:pPr>
              <w:rPr>
                <w:rFonts w:ascii="Sharp Sans No2" w:hAnsi="Sharp Sans No2" w:cs="Arial"/>
                <w:b/>
                <w:bCs/>
                <w:color w:val="002060"/>
                <w:sz w:val="20"/>
                <w:szCs w:val="20"/>
              </w:rPr>
            </w:pPr>
            <w:r w:rsidRPr="00651362">
              <w:rPr>
                <w:rFonts w:ascii="Sharp Sans No2" w:hAnsi="Sharp Sans No2" w:cs="Arial"/>
                <w:b/>
                <w:bCs/>
                <w:color w:val="002060"/>
                <w:sz w:val="20"/>
                <w:szCs w:val="20"/>
              </w:rPr>
              <w:t>Trouble tickets opened</w:t>
            </w:r>
          </w:p>
        </w:tc>
        <w:tc>
          <w:tcPr>
            <w:tcW w:w="1056" w:type="dxa"/>
            <w:tcBorders>
              <w:top w:val="nil"/>
              <w:left w:val="single" w:sz="4" w:space="0" w:color="auto"/>
              <w:bottom w:val="single" w:sz="4" w:space="0" w:color="auto"/>
              <w:right w:val="single" w:sz="4" w:space="0" w:color="auto"/>
            </w:tcBorders>
            <w:shd w:val="clear" w:color="auto" w:fill="auto"/>
          </w:tcPr>
          <w:p w14:paraId="473473D9" w14:textId="15394190"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888" w:type="dxa"/>
            <w:tcBorders>
              <w:top w:val="nil"/>
              <w:left w:val="single" w:sz="4" w:space="0" w:color="auto"/>
              <w:bottom w:val="single" w:sz="4" w:space="0" w:color="auto"/>
              <w:right w:val="single" w:sz="4" w:space="0" w:color="auto"/>
            </w:tcBorders>
            <w:shd w:val="clear" w:color="auto" w:fill="auto"/>
          </w:tcPr>
          <w:p w14:paraId="63177AE7" w14:textId="7C9DF998"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972" w:type="dxa"/>
            <w:tcBorders>
              <w:top w:val="nil"/>
              <w:left w:val="single" w:sz="4" w:space="0" w:color="auto"/>
              <w:bottom w:val="single" w:sz="4" w:space="0" w:color="auto"/>
              <w:right w:val="single" w:sz="4" w:space="0" w:color="auto"/>
            </w:tcBorders>
          </w:tcPr>
          <w:p w14:paraId="76D34E15" w14:textId="2F938073"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972" w:type="dxa"/>
            <w:tcBorders>
              <w:top w:val="nil"/>
              <w:left w:val="single" w:sz="4" w:space="0" w:color="auto"/>
              <w:bottom w:val="single" w:sz="4" w:space="0" w:color="auto"/>
              <w:right w:val="single" w:sz="4" w:space="0" w:color="auto"/>
            </w:tcBorders>
          </w:tcPr>
          <w:p w14:paraId="3C609094" w14:textId="48B39AA3"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972" w:type="dxa"/>
            <w:tcBorders>
              <w:top w:val="nil"/>
              <w:left w:val="single" w:sz="4" w:space="0" w:color="auto"/>
              <w:bottom w:val="single" w:sz="4" w:space="0" w:color="auto"/>
              <w:right w:val="single" w:sz="4" w:space="0" w:color="auto"/>
            </w:tcBorders>
          </w:tcPr>
          <w:p w14:paraId="28E59F81" w14:textId="57521A51"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888" w:type="dxa"/>
            <w:tcBorders>
              <w:top w:val="nil"/>
              <w:left w:val="single" w:sz="4" w:space="0" w:color="auto"/>
              <w:bottom w:val="single" w:sz="4" w:space="0" w:color="auto"/>
              <w:right w:val="single" w:sz="4" w:space="0" w:color="auto"/>
            </w:tcBorders>
          </w:tcPr>
          <w:p w14:paraId="1275749A" w14:textId="7E128632"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805" w:type="dxa"/>
            <w:tcBorders>
              <w:top w:val="nil"/>
              <w:left w:val="single" w:sz="4" w:space="0" w:color="auto"/>
              <w:bottom w:val="single" w:sz="4" w:space="0" w:color="auto"/>
              <w:right w:val="single" w:sz="4" w:space="0" w:color="auto"/>
            </w:tcBorders>
          </w:tcPr>
          <w:p w14:paraId="31169BD6" w14:textId="762B48F6"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972" w:type="dxa"/>
            <w:tcBorders>
              <w:top w:val="nil"/>
              <w:left w:val="single" w:sz="4" w:space="0" w:color="auto"/>
              <w:bottom w:val="single" w:sz="4" w:space="0" w:color="auto"/>
              <w:right w:val="single" w:sz="4" w:space="0" w:color="auto"/>
            </w:tcBorders>
          </w:tcPr>
          <w:p w14:paraId="63FC2AA3" w14:textId="4FE3B769" w:rsidR="000A6DE7" w:rsidRPr="00CC62BF" w:rsidRDefault="000A6DE7" w:rsidP="000A6DE7">
            <w:pPr>
              <w:jc w:val="center"/>
              <w:rPr>
                <w:rFonts w:ascii="Sharp Sans No2 Semibold" w:hAnsi="Sharp Sans No2 Semibold" w:cs="Arial"/>
                <w:b/>
                <w:bCs/>
                <w:color w:val="002060"/>
                <w:sz w:val="20"/>
                <w:szCs w:val="20"/>
              </w:rPr>
            </w:pPr>
            <w:r w:rsidRPr="00CC62BF">
              <w:rPr>
                <w:rFonts w:ascii="Sharp Sans No2 Semibold" w:hAnsi="Sharp Sans No2 Semibold" w:cs="Arial"/>
                <w:b/>
                <w:bCs/>
                <w:color w:val="002060"/>
                <w:sz w:val="20"/>
                <w:szCs w:val="20"/>
              </w:rPr>
              <w:t>0</w:t>
            </w:r>
          </w:p>
        </w:tc>
        <w:tc>
          <w:tcPr>
            <w:tcW w:w="881" w:type="dxa"/>
            <w:tcBorders>
              <w:top w:val="nil"/>
              <w:left w:val="single" w:sz="4" w:space="0" w:color="auto"/>
              <w:bottom w:val="single" w:sz="4" w:space="0" w:color="auto"/>
              <w:right w:val="single" w:sz="4" w:space="0" w:color="auto"/>
            </w:tcBorders>
            <w:vAlign w:val="center"/>
          </w:tcPr>
          <w:p w14:paraId="254B5985" w14:textId="06350264"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0</w:t>
            </w:r>
          </w:p>
        </w:tc>
        <w:tc>
          <w:tcPr>
            <w:tcW w:w="922" w:type="dxa"/>
            <w:tcBorders>
              <w:top w:val="nil"/>
              <w:left w:val="single" w:sz="4" w:space="0" w:color="auto"/>
              <w:bottom w:val="single" w:sz="4" w:space="0" w:color="auto"/>
              <w:right w:val="single" w:sz="4" w:space="0" w:color="auto"/>
            </w:tcBorders>
            <w:vAlign w:val="center"/>
          </w:tcPr>
          <w:p w14:paraId="284BC787" w14:textId="32BDECE7"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0</w:t>
            </w:r>
          </w:p>
        </w:tc>
        <w:tc>
          <w:tcPr>
            <w:tcW w:w="1022" w:type="dxa"/>
            <w:tcBorders>
              <w:top w:val="nil"/>
              <w:left w:val="single" w:sz="4" w:space="0" w:color="auto"/>
              <w:bottom w:val="single" w:sz="4" w:space="0" w:color="auto"/>
              <w:right w:val="single" w:sz="4" w:space="0" w:color="auto"/>
            </w:tcBorders>
            <w:vAlign w:val="bottom"/>
          </w:tcPr>
          <w:p w14:paraId="03E19A1B" w14:textId="20B424A9" w:rsidR="000A6DE7" w:rsidRPr="000A6DE7" w:rsidRDefault="000A6DE7" w:rsidP="000A6DE7">
            <w:pPr>
              <w:jc w:val="center"/>
              <w:rPr>
                <w:rFonts w:ascii="Sharp Sans No2 Semibold" w:hAnsi="Sharp Sans No2 Semibold" w:cs="Arial"/>
                <w:b/>
                <w:bCs/>
                <w:color w:val="002060"/>
                <w:sz w:val="20"/>
                <w:szCs w:val="20"/>
              </w:rPr>
            </w:pPr>
            <w:r w:rsidRPr="000A6DE7">
              <w:rPr>
                <w:rFonts w:ascii="Calibri" w:hAnsi="Calibri" w:cs="Calibri"/>
                <w:color w:val="002060"/>
                <w:sz w:val="22"/>
                <w:szCs w:val="22"/>
              </w:rPr>
              <w:t>0</w:t>
            </w:r>
          </w:p>
        </w:tc>
      </w:tr>
      <w:tr w:rsidR="000A6DE7" w:rsidRPr="0002423F" w14:paraId="7048BCDB" w14:textId="00E1B5A2" w:rsidTr="00D64FC9">
        <w:trPr>
          <w:trHeight w:val="264"/>
          <w:jc w:val="center"/>
        </w:trPr>
        <w:tc>
          <w:tcPr>
            <w:tcW w:w="4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8A78905" w14:textId="024B0741" w:rsidR="000A6DE7" w:rsidRPr="00651362" w:rsidRDefault="000A6DE7" w:rsidP="000A6DE7">
            <w:pPr>
              <w:rPr>
                <w:rFonts w:ascii="Sharp Sans No2" w:hAnsi="Sharp Sans No2" w:cs="Arial"/>
                <w:b/>
                <w:bCs/>
                <w:color w:val="002060"/>
                <w:sz w:val="20"/>
                <w:szCs w:val="20"/>
              </w:rPr>
            </w:pPr>
            <w:r w:rsidRPr="00651362">
              <w:rPr>
                <w:rFonts w:ascii="Sharp Sans No2" w:hAnsi="Sharp Sans No2" w:cs="Arial"/>
                <w:b/>
                <w:bCs/>
                <w:color w:val="002060"/>
                <w:sz w:val="20"/>
                <w:szCs w:val="20"/>
              </w:rPr>
              <w:t>Trouble tickets closed</w:t>
            </w:r>
          </w:p>
        </w:tc>
        <w:tc>
          <w:tcPr>
            <w:tcW w:w="10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D2F054" w14:textId="038FCEEC"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F6D695" w14:textId="48716462"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68AA55" w14:textId="2D403768"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0649A4" w14:textId="139A629B"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92D57B" w14:textId="03C8885F"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296F6E" w14:textId="27B31657"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8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FE74E7" w14:textId="759B0D36"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924830" w14:textId="6E0020A4" w:rsidR="000A6DE7" w:rsidRPr="00CC62BF" w:rsidRDefault="000A6DE7" w:rsidP="000A6DE7">
            <w:pPr>
              <w:jc w:val="center"/>
              <w:rPr>
                <w:rFonts w:ascii="Sharp Sans No2 Semibold" w:hAnsi="Sharp Sans No2 Semibold" w:cs="Arial"/>
                <w:b/>
                <w:bCs/>
                <w:color w:val="002060"/>
                <w:sz w:val="20"/>
                <w:szCs w:val="20"/>
              </w:rPr>
            </w:pPr>
            <w:r w:rsidRPr="00CC62BF">
              <w:rPr>
                <w:rFonts w:ascii="Sharp Sans No2 Semibold" w:hAnsi="Sharp Sans No2 Semibold" w:cs="Arial"/>
                <w:b/>
                <w:bCs/>
                <w:color w:val="002060"/>
                <w:sz w:val="20"/>
                <w:szCs w:val="20"/>
              </w:rPr>
              <w:t>0</w:t>
            </w:r>
          </w:p>
        </w:tc>
        <w:tc>
          <w:tcPr>
            <w:tcW w:w="8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2AD47E" w14:textId="3AA96BE7"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0</w:t>
            </w:r>
          </w:p>
        </w:tc>
        <w:tc>
          <w:tcPr>
            <w:tcW w:w="9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F49109" w14:textId="3B361F01"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0</w:t>
            </w:r>
          </w:p>
        </w:tc>
        <w:tc>
          <w:tcPr>
            <w:tcW w:w="10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E01C7B0" w14:textId="39EF1B52" w:rsidR="000A6DE7" w:rsidRPr="000A6DE7" w:rsidRDefault="000A6DE7" w:rsidP="000A6DE7">
            <w:pPr>
              <w:jc w:val="center"/>
              <w:rPr>
                <w:rFonts w:ascii="Sharp Sans No2 Semibold" w:hAnsi="Sharp Sans No2 Semibold" w:cs="Arial"/>
                <w:b/>
                <w:bCs/>
                <w:color w:val="002060"/>
                <w:sz w:val="20"/>
                <w:szCs w:val="20"/>
              </w:rPr>
            </w:pPr>
            <w:r w:rsidRPr="000A6DE7">
              <w:rPr>
                <w:rFonts w:ascii="Calibri" w:hAnsi="Calibri" w:cs="Calibri"/>
                <w:color w:val="002060"/>
                <w:sz w:val="22"/>
                <w:szCs w:val="22"/>
              </w:rPr>
              <w:t>0</w:t>
            </w:r>
          </w:p>
        </w:tc>
      </w:tr>
      <w:tr w:rsidR="000A6DE7" w:rsidRPr="0002423F" w14:paraId="221DA808" w14:textId="5556A1D9" w:rsidTr="00D64FC9">
        <w:trPr>
          <w:trHeight w:val="264"/>
          <w:jc w:val="center"/>
        </w:trPr>
        <w:tc>
          <w:tcPr>
            <w:tcW w:w="4315" w:type="dxa"/>
            <w:tcBorders>
              <w:top w:val="single" w:sz="4" w:space="0" w:color="auto"/>
              <w:left w:val="single" w:sz="4" w:space="0" w:color="auto"/>
              <w:bottom w:val="single" w:sz="4" w:space="0" w:color="auto"/>
              <w:right w:val="single" w:sz="4" w:space="0" w:color="auto"/>
            </w:tcBorders>
            <w:shd w:val="clear" w:color="auto" w:fill="auto"/>
            <w:noWrap/>
            <w:hideMark/>
          </w:tcPr>
          <w:p w14:paraId="3182154C" w14:textId="04F443AB" w:rsidR="000A6DE7" w:rsidRPr="00651362" w:rsidRDefault="000A6DE7" w:rsidP="000A6DE7">
            <w:pPr>
              <w:rPr>
                <w:rFonts w:ascii="Sharp Sans No2" w:hAnsi="Sharp Sans No2" w:cs="Arial"/>
                <w:b/>
                <w:bCs/>
                <w:color w:val="002060"/>
                <w:sz w:val="20"/>
                <w:szCs w:val="20"/>
              </w:rPr>
            </w:pPr>
            <w:r w:rsidRPr="00651362">
              <w:rPr>
                <w:rFonts w:ascii="Sharp Sans No2" w:hAnsi="Sharp Sans No2" w:cs="Arial"/>
                <w:b/>
                <w:bCs/>
                <w:color w:val="002060"/>
                <w:sz w:val="20"/>
                <w:szCs w:val="20"/>
              </w:rPr>
              <w:t>Trouble tickets pending</w:t>
            </w:r>
          </w:p>
        </w:tc>
        <w:tc>
          <w:tcPr>
            <w:tcW w:w="1056" w:type="dxa"/>
            <w:tcBorders>
              <w:top w:val="nil"/>
              <w:left w:val="single" w:sz="4" w:space="0" w:color="auto"/>
              <w:bottom w:val="single" w:sz="4" w:space="0" w:color="auto"/>
              <w:right w:val="single" w:sz="4" w:space="0" w:color="auto"/>
            </w:tcBorders>
            <w:shd w:val="clear" w:color="auto" w:fill="auto"/>
          </w:tcPr>
          <w:p w14:paraId="7D1D7EE3" w14:textId="3D057898"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888" w:type="dxa"/>
            <w:tcBorders>
              <w:top w:val="nil"/>
              <w:left w:val="single" w:sz="4" w:space="0" w:color="auto"/>
              <w:bottom w:val="single" w:sz="4" w:space="0" w:color="auto"/>
              <w:right w:val="single" w:sz="4" w:space="0" w:color="auto"/>
            </w:tcBorders>
            <w:shd w:val="clear" w:color="auto" w:fill="auto"/>
          </w:tcPr>
          <w:p w14:paraId="625F3BAB" w14:textId="3DC0CF7D"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972" w:type="dxa"/>
            <w:tcBorders>
              <w:top w:val="nil"/>
              <w:left w:val="single" w:sz="4" w:space="0" w:color="auto"/>
              <w:bottom w:val="single" w:sz="4" w:space="0" w:color="auto"/>
              <w:right w:val="single" w:sz="4" w:space="0" w:color="auto"/>
            </w:tcBorders>
          </w:tcPr>
          <w:p w14:paraId="4897E34C" w14:textId="24C59546"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972" w:type="dxa"/>
            <w:tcBorders>
              <w:top w:val="nil"/>
              <w:left w:val="single" w:sz="4" w:space="0" w:color="auto"/>
              <w:bottom w:val="single" w:sz="4" w:space="0" w:color="auto"/>
              <w:right w:val="single" w:sz="4" w:space="0" w:color="auto"/>
            </w:tcBorders>
          </w:tcPr>
          <w:p w14:paraId="75701348" w14:textId="4AFC646A"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972" w:type="dxa"/>
            <w:tcBorders>
              <w:top w:val="nil"/>
              <w:left w:val="single" w:sz="4" w:space="0" w:color="auto"/>
              <w:bottom w:val="single" w:sz="4" w:space="0" w:color="auto"/>
              <w:right w:val="single" w:sz="4" w:space="0" w:color="auto"/>
            </w:tcBorders>
          </w:tcPr>
          <w:p w14:paraId="590CD82C" w14:textId="3F244A0D"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888" w:type="dxa"/>
            <w:tcBorders>
              <w:top w:val="nil"/>
              <w:left w:val="single" w:sz="4" w:space="0" w:color="auto"/>
              <w:bottom w:val="single" w:sz="4" w:space="0" w:color="auto"/>
              <w:right w:val="single" w:sz="4" w:space="0" w:color="auto"/>
            </w:tcBorders>
          </w:tcPr>
          <w:p w14:paraId="077A9C62" w14:textId="1C6CC9EB"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805" w:type="dxa"/>
            <w:tcBorders>
              <w:top w:val="nil"/>
              <w:left w:val="single" w:sz="4" w:space="0" w:color="auto"/>
              <w:bottom w:val="single" w:sz="4" w:space="0" w:color="auto"/>
              <w:right w:val="single" w:sz="4" w:space="0" w:color="auto"/>
            </w:tcBorders>
          </w:tcPr>
          <w:p w14:paraId="43A84AE4" w14:textId="5856C222"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972" w:type="dxa"/>
            <w:tcBorders>
              <w:top w:val="nil"/>
              <w:left w:val="single" w:sz="4" w:space="0" w:color="auto"/>
              <w:bottom w:val="single" w:sz="4" w:space="0" w:color="auto"/>
              <w:right w:val="single" w:sz="4" w:space="0" w:color="auto"/>
            </w:tcBorders>
          </w:tcPr>
          <w:p w14:paraId="7CF0B6EB" w14:textId="15F12A31" w:rsidR="000A6DE7" w:rsidRPr="00CC62BF" w:rsidRDefault="000A6DE7" w:rsidP="000A6DE7">
            <w:pPr>
              <w:jc w:val="center"/>
              <w:rPr>
                <w:rFonts w:ascii="Sharp Sans No2 Semibold" w:hAnsi="Sharp Sans No2 Semibold" w:cs="Arial"/>
                <w:b/>
                <w:bCs/>
                <w:color w:val="002060"/>
                <w:sz w:val="20"/>
                <w:szCs w:val="20"/>
              </w:rPr>
            </w:pPr>
            <w:r w:rsidRPr="00CC62BF">
              <w:rPr>
                <w:rFonts w:ascii="Sharp Sans No2 Semibold" w:hAnsi="Sharp Sans No2 Semibold" w:cs="Arial"/>
                <w:b/>
                <w:bCs/>
                <w:color w:val="002060"/>
                <w:sz w:val="20"/>
                <w:szCs w:val="20"/>
              </w:rPr>
              <w:t>0</w:t>
            </w:r>
          </w:p>
        </w:tc>
        <w:tc>
          <w:tcPr>
            <w:tcW w:w="881" w:type="dxa"/>
            <w:tcBorders>
              <w:top w:val="nil"/>
              <w:left w:val="single" w:sz="4" w:space="0" w:color="auto"/>
              <w:bottom w:val="single" w:sz="4" w:space="0" w:color="auto"/>
              <w:right w:val="single" w:sz="4" w:space="0" w:color="auto"/>
            </w:tcBorders>
            <w:vAlign w:val="center"/>
          </w:tcPr>
          <w:p w14:paraId="7E94F298" w14:textId="109D51E4"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0</w:t>
            </w:r>
          </w:p>
        </w:tc>
        <w:tc>
          <w:tcPr>
            <w:tcW w:w="922" w:type="dxa"/>
            <w:tcBorders>
              <w:top w:val="nil"/>
              <w:left w:val="single" w:sz="4" w:space="0" w:color="auto"/>
              <w:bottom w:val="single" w:sz="4" w:space="0" w:color="auto"/>
              <w:right w:val="single" w:sz="4" w:space="0" w:color="auto"/>
            </w:tcBorders>
            <w:vAlign w:val="center"/>
          </w:tcPr>
          <w:p w14:paraId="43965BA4" w14:textId="26502EF9"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0</w:t>
            </w:r>
          </w:p>
        </w:tc>
        <w:tc>
          <w:tcPr>
            <w:tcW w:w="1022" w:type="dxa"/>
            <w:tcBorders>
              <w:top w:val="nil"/>
              <w:left w:val="single" w:sz="4" w:space="0" w:color="auto"/>
              <w:bottom w:val="single" w:sz="4" w:space="0" w:color="auto"/>
              <w:right w:val="single" w:sz="4" w:space="0" w:color="auto"/>
            </w:tcBorders>
            <w:vAlign w:val="bottom"/>
          </w:tcPr>
          <w:p w14:paraId="778BF166" w14:textId="24F7EDE9" w:rsidR="000A6DE7" w:rsidRPr="000A6DE7" w:rsidRDefault="000A6DE7" w:rsidP="000A6DE7">
            <w:pPr>
              <w:jc w:val="center"/>
              <w:rPr>
                <w:rFonts w:ascii="Sharp Sans No2 Semibold" w:hAnsi="Sharp Sans No2 Semibold" w:cs="Arial"/>
                <w:b/>
                <w:bCs/>
                <w:color w:val="002060"/>
                <w:sz w:val="20"/>
                <w:szCs w:val="20"/>
              </w:rPr>
            </w:pPr>
            <w:r w:rsidRPr="000A6DE7">
              <w:rPr>
                <w:rFonts w:ascii="Calibri" w:hAnsi="Calibri" w:cs="Calibri"/>
                <w:color w:val="002060"/>
                <w:sz w:val="22"/>
                <w:szCs w:val="22"/>
              </w:rPr>
              <w:t>0</w:t>
            </w:r>
          </w:p>
        </w:tc>
      </w:tr>
      <w:tr w:rsidR="000A6DE7" w:rsidRPr="0002423F" w14:paraId="492351B5" w14:textId="4EB8C1A7" w:rsidTr="00D64FC9">
        <w:trPr>
          <w:trHeight w:val="259"/>
          <w:jc w:val="center"/>
        </w:trPr>
        <w:tc>
          <w:tcPr>
            <w:tcW w:w="4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6C3F1AD" w14:textId="29D4A953" w:rsidR="000A6DE7" w:rsidRPr="00651362" w:rsidRDefault="000A6DE7" w:rsidP="000A6DE7">
            <w:pPr>
              <w:rPr>
                <w:rFonts w:ascii="Sharp Sans No2" w:hAnsi="Sharp Sans No2" w:cs="Arial"/>
                <w:b/>
                <w:bCs/>
                <w:color w:val="002060"/>
                <w:sz w:val="20"/>
                <w:szCs w:val="20"/>
              </w:rPr>
            </w:pPr>
            <w:r w:rsidRPr="00651362">
              <w:rPr>
                <w:rFonts w:ascii="Sharp Sans No2" w:hAnsi="Sharp Sans No2" w:cs="Arial"/>
                <w:b/>
                <w:bCs/>
                <w:color w:val="002060"/>
                <w:sz w:val="20"/>
                <w:szCs w:val="20"/>
              </w:rPr>
              <w:t xml:space="preserve">Number of formal complaints </w:t>
            </w:r>
          </w:p>
        </w:tc>
        <w:tc>
          <w:tcPr>
            <w:tcW w:w="10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0C5359" w14:textId="6CF9E460"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B76606" w14:textId="2BC188AB"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0ECEBD" w14:textId="4FA50302"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19D8A7" w14:textId="08714F07"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1E5EF5" w14:textId="6E39AEA2"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1FDB37" w14:textId="148B0CB2"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8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F0474C" w14:textId="13627363"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8D1869" w14:textId="5FEC61F5" w:rsidR="000A6DE7" w:rsidRPr="00CC62BF" w:rsidRDefault="000A6DE7" w:rsidP="000A6DE7">
            <w:pPr>
              <w:jc w:val="center"/>
              <w:rPr>
                <w:rFonts w:ascii="Sharp Sans No2 Semibold" w:hAnsi="Sharp Sans No2 Semibold" w:cs="Arial"/>
                <w:b/>
                <w:bCs/>
                <w:color w:val="002060"/>
                <w:sz w:val="20"/>
                <w:szCs w:val="20"/>
              </w:rPr>
            </w:pPr>
            <w:r w:rsidRPr="00CC62BF">
              <w:rPr>
                <w:rFonts w:ascii="Sharp Sans No2 Semibold" w:hAnsi="Sharp Sans No2 Semibold" w:cs="Arial"/>
                <w:b/>
                <w:bCs/>
                <w:color w:val="002060"/>
                <w:sz w:val="20"/>
                <w:szCs w:val="20"/>
              </w:rPr>
              <w:t>0</w:t>
            </w:r>
          </w:p>
        </w:tc>
        <w:tc>
          <w:tcPr>
            <w:tcW w:w="8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4544DB" w14:textId="7E5B4A8D"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0</w:t>
            </w:r>
          </w:p>
        </w:tc>
        <w:tc>
          <w:tcPr>
            <w:tcW w:w="9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D1F303" w14:textId="6D26D67A"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0</w:t>
            </w:r>
          </w:p>
        </w:tc>
        <w:tc>
          <w:tcPr>
            <w:tcW w:w="10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0E9F737" w14:textId="566EC44E" w:rsidR="000A6DE7" w:rsidRPr="000A6DE7" w:rsidRDefault="000A6DE7" w:rsidP="000A6DE7">
            <w:pPr>
              <w:jc w:val="center"/>
              <w:rPr>
                <w:rFonts w:ascii="Sharp Sans No2 Semibold" w:hAnsi="Sharp Sans No2 Semibold" w:cs="Arial"/>
                <w:b/>
                <w:bCs/>
                <w:color w:val="002060"/>
                <w:sz w:val="20"/>
                <w:szCs w:val="20"/>
              </w:rPr>
            </w:pPr>
            <w:r w:rsidRPr="000A6DE7">
              <w:rPr>
                <w:rFonts w:ascii="Calibri" w:hAnsi="Calibri" w:cs="Calibri"/>
                <w:color w:val="002060"/>
                <w:sz w:val="22"/>
                <w:szCs w:val="22"/>
              </w:rPr>
              <w:t>0</w:t>
            </w:r>
          </w:p>
        </w:tc>
      </w:tr>
      <w:tr w:rsidR="000A6DE7" w:rsidRPr="0002423F" w14:paraId="1BE00454" w14:textId="4ABDC0C3" w:rsidTr="00D64FC9">
        <w:trPr>
          <w:trHeight w:val="264"/>
          <w:jc w:val="center"/>
        </w:trPr>
        <w:tc>
          <w:tcPr>
            <w:tcW w:w="4315" w:type="dxa"/>
            <w:tcBorders>
              <w:top w:val="single" w:sz="4" w:space="0" w:color="auto"/>
              <w:left w:val="single" w:sz="4" w:space="0" w:color="auto"/>
              <w:bottom w:val="single" w:sz="4" w:space="0" w:color="auto"/>
              <w:right w:val="single" w:sz="4" w:space="0" w:color="auto"/>
            </w:tcBorders>
            <w:shd w:val="clear" w:color="auto" w:fill="auto"/>
            <w:noWrap/>
            <w:hideMark/>
          </w:tcPr>
          <w:p w14:paraId="6B0273EE" w14:textId="384DDA2D" w:rsidR="000A6DE7" w:rsidRPr="00651362" w:rsidRDefault="000A6DE7" w:rsidP="000A6DE7">
            <w:pPr>
              <w:rPr>
                <w:rFonts w:ascii="Sharp Sans No2" w:hAnsi="Sharp Sans No2" w:cs="Arial"/>
                <w:b/>
                <w:bCs/>
                <w:color w:val="002060"/>
                <w:sz w:val="20"/>
                <w:szCs w:val="20"/>
              </w:rPr>
            </w:pPr>
            <w:r w:rsidRPr="00651362">
              <w:rPr>
                <w:rFonts w:ascii="Sharp Sans No2" w:hAnsi="Sharp Sans No2" w:cs="Arial"/>
                <w:b/>
                <w:bCs/>
                <w:color w:val="002060"/>
                <w:sz w:val="20"/>
                <w:szCs w:val="20"/>
              </w:rPr>
              <w:t xml:space="preserve">Percent RNAS </w:t>
            </w:r>
            <w:r>
              <w:rPr>
                <w:rFonts w:ascii="Sharp Sans No2" w:hAnsi="Sharp Sans No2" w:cs="Arial"/>
                <w:b/>
                <w:bCs/>
                <w:color w:val="002060"/>
                <w:sz w:val="20"/>
                <w:szCs w:val="20"/>
              </w:rPr>
              <w:t xml:space="preserve">scheduled </w:t>
            </w:r>
            <w:r w:rsidRPr="00651362">
              <w:rPr>
                <w:rFonts w:ascii="Sharp Sans No2" w:hAnsi="Sharp Sans No2" w:cs="Arial"/>
                <w:b/>
                <w:bCs/>
                <w:color w:val="002060"/>
                <w:sz w:val="20"/>
                <w:szCs w:val="20"/>
              </w:rPr>
              <w:t>uptime</w:t>
            </w:r>
          </w:p>
        </w:tc>
        <w:tc>
          <w:tcPr>
            <w:tcW w:w="1056" w:type="dxa"/>
            <w:tcBorders>
              <w:top w:val="nil"/>
              <w:left w:val="single" w:sz="4" w:space="0" w:color="auto"/>
              <w:bottom w:val="single" w:sz="4" w:space="0" w:color="auto"/>
              <w:right w:val="single" w:sz="4" w:space="0" w:color="auto"/>
            </w:tcBorders>
            <w:shd w:val="clear" w:color="auto" w:fill="auto"/>
          </w:tcPr>
          <w:p w14:paraId="34EF5397" w14:textId="4137A07D"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100</w:t>
            </w:r>
          </w:p>
        </w:tc>
        <w:tc>
          <w:tcPr>
            <w:tcW w:w="888" w:type="dxa"/>
            <w:tcBorders>
              <w:top w:val="nil"/>
              <w:left w:val="single" w:sz="4" w:space="0" w:color="auto"/>
              <w:bottom w:val="single" w:sz="4" w:space="0" w:color="auto"/>
              <w:right w:val="single" w:sz="4" w:space="0" w:color="auto"/>
            </w:tcBorders>
            <w:shd w:val="clear" w:color="auto" w:fill="auto"/>
          </w:tcPr>
          <w:p w14:paraId="5D71951F" w14:textId="0E14C463"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100</w:t>
            </w:r>
          </w:p>
        </w:tc>
        <w:tc>
          <w:tcPr>
            <w:tcW w:w="972" w:type="dxa"/>
            <w:tcBorders>
              <w:top w:val="nil"/>
              <w:left w:val="single" w:sz="4" w:space="0" w:color="auto"/>
              <w:bottom w:val="single" w:sz="4" w:space="0" w:color="auto"/>
              <w:right w:val="single" w:sz="4" w:space="0" w:color="auto"/>
            </w:tcBorders>
          </w:tcPr>
          <w:p w14:paraId="5D092E1A" w14:textId="4DBECFCC"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100</w:t>
            </w:r>
          </w:p>
        </w:tc>
        <w:tc>
          <w:tcPr>
            <w:tcW w:w="972" w:type="dxa"/>
            <w:tcBorders>
              <w:top w:val="nil"/>
              <w:left w:val="single" w:sz="4" w:space="0" w:color="auto"/>
              <w:bottom w:val="single" w:sz="4" w:space="0" w:color="auto"/>
              <w:right w:val="single" w:sz="4" w:space="0" w:color="auto"/>
            </w:tcBorders>
          </w:tcPr>
          <w:p w14:paraId="5FC0949E" w14:textId="2C36AA0A"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100</w:t>
            </w:r>
          </w:p>
        </w:tc>
        <w:tc>
          <w:tcPr>
            <w:tcW w:w="972" w:type="dxa"/>
            <w:tcBorders>
              <w:top w:val="nil"/>
              <w:left w:val="single" w:sz="4" w:space="0" w:color="auto"/>
              <w:bottom w:val="single" w:sz="4" w:space="0" w:color="auto"/>
              <w:right w:val="single" w:sz="4" w:space="0" w:color="auto"/>
            </w:tcBorders>
          </w:tcPr>
          <w:p w14:paraId="3C2D5BB4" w14:textId="2DD38C5B"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10</w:t>
            </w:r>
            <w:r>
              <w:rPr>
                <w:rFonts w:ascii="Sharp Sans No2 Semibold" w:hAnsi="Sharp Sans No2 Semibold" w:cs="Arial"/>
                <w:b/>
                <w:bCs/>
                <w:color w:val="002060"/>
                <w:sz w:val="20"/>
                <w:szCs w:val="20"/>
              </w:rPr>
              <w:t>0</w:t>
            </w:r>
          </w:p>
        </w:tc>
        <w:tc>
          <w:tcPr>
            <w:tcW w:w="888" w:type="dxa"/>
            <w:tcBorders>
              <w:top w:val="nil"/>
              <w:left w:val="single" w:sz="4" w:space="0" w:color="auto"/>
              <w:bottom w:val="single" w:sz="4" w:space="0" w:color="auto"/>
              <w:right w:val="single" w:sz="4" w:space="0" w:color="auto"/>
            </w:tcBorders>
          </w:tcPr>
          <w:p w14:paraId="7ACEC27D" w14:textId="27BC5AB3"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100</w:t>
            </w:r>
          </w:p>
        </w:tc>
        <w:tc>
          <w:tcPr>
            <w:tcW w:w="805" w:type="dxa"/>
            <w:tcBorders>
              <w:top w:val="nil"/>
              <w:left w:val="single" w:sz="4" w:space="0" w:color="auto"/>
              <w:bottom w:val="single" w:sz="4" w:space="0" w:color="auto"/>
              <w:right w:val="single" w:sz="4" w:space="0" w:color="auto"/>
            </w:tcBorders>
          </w:tcPr>
          <w:p w14:paraId="698F292D" w14:textId="7FF03E1E"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100</w:t>
            </w:r>
          </w:p>
        </w:tc>
        <w:tc>
          <w:tcPr>
            <w:tcW w:w="972" w:type="dxa"/>
            <w:tcBorders>
              <w:top w:val="nil"/>
              <w:left w:val="single" w:sz="4" w:space="0" w:color="auto"/>
              <w:bottom w:val="single" w:sz="4" w:space="0" w:color="auto"/>
              <w:right w:val="single" w:sz="4" w:space="0" w:color="auto"/>
            </w:tcBorders>
          </w:tcPr>
          <w:p w14:paraId="3FF5D9EA" w14:textId="3E8C14D6" w:rsidR="000A6DE7" w:rsidRPr="00CC62BF" w:rsidRDefault="000A6DE7" w:rsidP="000A6DE7">
            <w:pPr>
              <w:jc w:val="center"/>
              <w:rPr>
                <w:rFonts w:ascii="Sharp Sans No2 Semibold" w:hAnsi="Sharp Sans No2 Semibold" w:cs="Arial"/>
                <w:b/>
                <w:bCs/>
                <w:color w:val="002060"/>
                <w:sz w:val="20"/>
                <w:szCs w:val="20"/>
              </w:rPr>
            </w:pPr>
            <w:r w:rsidRPr="00CC62BF">
              <w:rPr>
                <w:rFonts w:ascii="Sharp Sans No2 Semibold" w:hAnsi="Sharp Sans No2 Semibold" w:cs="Arial"/>
                <w:b/>
                <w:bCs/>
                <w:color w:val="002060"/>
                <w:sz w:val="20"/>
                <w:szCs w:val="20"/>
              </w:rPr>
              <w:t>100</w:t>
            </w:r>
          </w:p>
        </w:tc>
        <w:tc>
          <w:tcPr>
            <w:tcW w:w="881" w:type="dxa"/>
            <w:tcBorders>
              <w:top w:val="nil"/>
              <w:left w:val="single" w:sz="4" w:space="0" w:color="auto"/>
              <w:bottom w:val="single" w:sz="4" w:space="0" w:color="auto"/>
              <w:right w:val="single" w:sz="4" w:space="0" w:color="auto"/>
            </w:tcBorders>
            <w:vAlign w:val="center"/>
          </w:tcPr>
          <w:p w14:paraId="74ABC93C" w14:textId="2DFA42D1"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100</w:t>
            </w:r>
          </w:p>
        </w:tc>
        <w:tc>
          <w:tcPr>
            <w:tcW w:w="922" w:type="dxa"/>
            <w:tcBorders>
              <w:top w:val="nil"/>
              <w:left w:val="single" w:sz="4" w:space="0" w:color="auto"/>
              <w:bottom w:val="single" w:sz="4" w:space="0" w:color="auto"/>
              <w:right w:val="single" w:sz="4" w:space="0" w:color="auto"/>
            </w:tcBorders>
            <w:vAlign w:val="center"/>
          </w:tcPr>
          <w:p w14:paraId="4CF87041" w14:textId="3AC8354C"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100</w:t>
            </w:r>
          </w:p>
        </w:tc>
        <w:tc>
          <w:tcPr>
            <w:tcW w:w="1022" w:type="dxa"/>
            <w:tcBorders>
              <w:top w:val="nil"/>
              <w:left w:val="single" w:sz="4" w:space="0" w:color="auto"/>
              <w:bottom w:val="single" w:sz="4" w:space="0" w:color="auto"/>
              <w:right w:val="single" w:sz="4" w:space="0" w:color="auto"/>
            </w:tcBorders>
            <w:vAlign w:val="center"/>
          </w:tcPr>
          <w:p w14:paraId="6C98D320" w14:textId="2C6B2AF8" w:rsidR="000A6DE7" w:rsidRPr="000A6DE7" w:rsidRDefault="000A6DE7" w:rsidP="000A6DE7">
            <w:pPr>
              <w:jc w:val="center"/>
              <w:rPr>
                <w:rFonts w:ascii="Sharp Sans No2 Semibold" w:hAnsi="Sharp Sans No2 Semibold" w:cs="Arial"/>
                <w:b/>
                <w:bCs/>
                <w:color w:val="002060"/>
                <w:sz w:val="20"/>
                <w:szCs w:val="20"/>
              </w:rPr>
            </w:pPr>
            <w:r w:rsidRPr="000A6DE7">
              <w:rPr>
                <w:rFonts w:ascii="Arial" w:hAnsi="Arial" w:cs="Arial"/>
                <w:color w:val="002060"/>
                <w:sz w:val="20"/>
                <w:szCs w:val="20"/>
              </w:rPr>
              <w:t>100</w:t>
            </w:r>
          </w:p>
        </w:tc>
      </w:tr>
      <w:tr w:rsidR="000A6DE7" w:rsidRPr="0002423F" w14:paraId="30C68F85" w14:textId="3DE86E1B" w:rsidTr="00D64FC9">
        <w:trPr>
          <w:trHeight w:val="337"/>
          <w:jc w:val="center"/>
        </w:trPr>
        <w:tc>
          <w:tcPr>
            <w:tcW w:w="4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12C34F" w14:textId="354948B6" w:rsidR="000A6DE7" w:rsidRPr="00651362" w:rsidRDefault="000A6DE7" w:rsidP="000A6DE7">
            <w:pPr>
              <w:rPr>
                <w:rFonts w:ascii="Sharp Sans No2" w:hAnsi="Sharp Sans No2" w:cs="Arial"/>
                <w:b/>
                <w:bCs/>
                <w:color w:val="002060"/>
                <w:sz w:val="20"/>
                <w:szCs w:val="20"/>
              </w:rPr>
            </w:pPr>
            <w:r w:rsidRPr="00651362">
              <w:rPr>
                <w:rFonts w:ascii="Sharp Sans No2" w:hAnsi="Sharp Sans No2" w:cs="Arial"/>
                <w:b/>
                <w:bCs/>
                <w:color w:val="002060"/>
                <w:sz w:val="20"/>
                <w:szCs w:val="20"/>
              </w:rPr>
              <w:t xml:space="preserve">Number of Change Orders submitted </w:t>
            </w:r>
          </w:p>
        </w:tc>
        <w:tc>
          <w:tcPr>
            <w:tcW w:w="10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98C666" w14:textId="13EC165A"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ADA67D" w14:textId="34125FF9"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BFF482" w14:textId="0374B6D5"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77EB52" w14:textId="2F96ADCC"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34BCE7" w14:textId="72B555E6"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E38F6F" w14:textId="11CA5329"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8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EEECBE" w14:textId="3FF261DA" w:rsidR="000A6DE7" w:rsidRPr="00651362" w:rsidRDefault="000A6DE7" w:rsidP="000A6DE7">
            <w:pPr>
              <w:jc w:val="center"/>
              <w:rPr>
                <w:rFonts w:ascii="Sharp Sans No2 Semibold" w:hAnsi="Sharp Sans No2 Semibold" w:cs="Arial"/>
                <w:b/>
                <w:bCs/>
                <w:color w:val="002060"/>
                <w:sz w:val="20"/>
                <w:szCs w:val="20"/>
              </w:rPr>
            </w:pPr>
            <w:r w:rsidRPr="00651362">
              <w:rPr>
                <w:rFonts w:ascii="Sharp Sans No2 Semibold" w:hAnsi="Sharp Sans No2 Semibold" w:cs="Arial"/>
                <w:b/>
                <w:bCs/>
                <w:color w:val="002060"/>
                <w:sz w:val="20"/>
                <w:szCs w:val="20"/>
              </w:rPr>
              <w:t>0</w:t>
            </w:r>
          </w:p>
        </w:tc>
        <w:tc>
          <w:tcPr>
            <w:tcW w:w="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42D15B" w14:textId="0A4DCE72" w:rsidR="000A6DE7" w:rsidRPr="00CC62BF" w:rsidRDefault="000A6DE7" w:rsidP="000A6DE7">
            <w:pPr>
              <w:jc w:val="center"/>
              <w:rPr>
                <w:rFonts w:ascii="Sharp Sans No2 Semibold" w:hAnsi="Sharp Sans No2 Semibold" w:cs="Arial"/>
                <w:b/>
                <w:bCs/>
                <w:color w:val="002060"/>
                <w:sz w:val="20"/>
                <w:szCs w:val="20"/>
              </w:rPr>
            </w:pPr>
            <w:r w:rsidRPr="00CC62BF">
              <w:rPr>
                <w:rFonts w:ascii="Sharp Sans No2 Semibold" w:hAnsi="Sharp Sans No2 Semibold" w:cs="Arial"/>
                <w:b/>
                <w:bCs/>
                <w:color w:val="002060"/>
                <w:sz w:val="20"/>
                <w:szCs w:val="20"/>
              </w:rPr>
              <w:t>0</w:t>
            </w:r>
          </w:p>
        </w:tc>
        <w:tc>
          <w:tcPr>
            <w:tcW w:w="8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6BE68D" w14:textId="39198219"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0</w:t>
            </w:r>
          </w:p>
        </w:tc>
        <w:tc>
          <w:tcPr>
            <w:tcW w:w="9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99E908" w14:textId="15C4D265" w:rsidR="000A6DE7" w:rsidRPr="006E2056" w:rsidRDefault="000A6DE7" w:rsidP="000A6DE7">
            <w:pPr>
              <w:jc w:val="center"/>
              <w:rPr>
                <w:rFonts w:ascii="Sharp Sans No2 Semibold" w:hAnsi="Sharp Sans No2 Semibold" w:cs="Arial"/>
                <w:b/>
                <w:bCs/>
                <w:color w:val="002060"/>
                <w:sz w:val="20"/>
                <w:szCs w:val="20"/>
              </w:rPr>
            </w:pPr>
            <w:r w:rsidRPr="006E2056">
              <w:rPr>
                <w:rFonts w:ascii="Sharp Sans No2 Semibold" w:hAnsi="Sharp Sans No2 Semibold" w:cs="Arial"/>
                <w:b/>
                <w:bCs/>
                <w:color w:val="002060"/>
                <w:sz w:val="20"/>
                <w:szCs w:val="20"/>
              </w:rPr>
              <w:t>0</w:t>
            </w:r>
          </w:p>
        </w:tc>
        <w:tc>
          <w:tcPr>
            <w:tcW w:w="10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18D4E8D6" w14:textId="7B7E03F8" w:rsidR="000A6DE7" w:rsidRPr="000A6DE7" w:rsidRDefault="000A6DE7" w:rsidP="000A6DE7">
            <w:pPr>
              <w:jc w:val="center"/>
              <w:rPr>
                <w:rFonts w:ascii="Sharp Sans No2 Semibold" w:hAnsi="Sharp Sans No2 Semibold" w:cs="Arial"/>
                <w:b/>
                <w:bCs/>
                <w:color w:val="002060"/>
                <w:sz w:val="20"/>
                <w:szCs w:val="20"/>
              </w:rPr>
            </w:pPr>
            <w:r w:rsidRPr="000A6DE7">
              <w:rPr>
                <w:rFonts w:ascii="Calibri" w:hAnsi="Calibri" w:cs="Calibri"/>
                <w:color w:val="002060"/>
                <w:sz w:val="22"/>
                <w:szCs w:val="22"/>
              </w:rPr>
              <w:t>0</w:t>
            </w:r>
          </w:p>
        </w:tc>
      </w:tr>
    </w:tbl>
    <w:p w14:paraId="50DB433B" w14:textId="58E578B7" w:rsidR="004C23FA" w:rsidRPr="0002423F" w:rsidRDefault="00834727" w:rsidP="00834727">
      <w:pPr>
        <w:ind w:left="720"/>
        <w:rPr>
          <w:rFonts w:ascii="Sharp Sans No2 Book" w:hAnsi="Sharp Sans No2 Book"/>
          <w:b/>
          <w:bCs/>
          <w:color w:val="002060"/>
          <w:u w:val="single"/>
        </w:rPr>
      </w:pPr>
      <w:r>
        <w:rPr>
          <w:rFonts w:ascii="Sharp Sans No2 Semibold" w:hAnsi="Sharp Sans No2 Semibold"/>
          <w:b/>
          <w:color w:val="002060"/>
        </w:rPr>
        <w:br/>
      </w:r>
    </w:p>
    <w:p w14:paraId="06AF2007" w14:textId="77777777" w:rsidR="004C23FA" w:rsidRPr="0002423F" w:rsidRDefault="004C23FA" w:rsidP="004C23FA">
      <w:pPr>
        <w:jc w:val="center"/>
        <w:rPr>
          <w:rFonts w:ascii="Sharp Sans No2 Book" w:hAnsi="Sharp Sans No2 Book"/>
          <w:b/>
          <w:bCs/>
          <w:color w:val="002060"/>
          <w:u w:val="single"/>
        </w:rPr>
      </w:pPr>
    </w:p>
    <w:p w14:paraId="076C6E1C" w14:textId="77777777" w:rsidR="004C23FA" w:rsidRPr="0002423F" w:rsidRDefault="004C23FA" w:rsidP="004C23FA">
      <w:pPr>
        <w:jc w:val="center"/>
        <w:rPr>
          <w:rFonts w:ascii="Sharp Sans No2 Book" w:hAnsi="Sharp Sans No2 Book"/>
          <w:b/>
          <w:bCs/>
          <w:color w:val="002060"/>
          <w:u w:val="single"/>
        </w:rPr>
      </w:pPr>
    </w:p>
    <w:p w14:paraId="65C8D92C" w14:textId="77777777" w:rsidR="004C23FA" w:rsidRPr="0002423F" w:rsidRDefault="004C23FA" w:rsidP="004C23FA">
      <w:pPr>
        <w:jc w:val="center"/>
        <w:rPr>
          <w:rFonts w:ascii="Sharp Sans No2 Book" w:hAnsi="Sharp Sans No2 Book"/>
          <w:b/>
          <w:bCs/>
          <w:color w:val="002060"/>
          <w:u w:val="single"/>
        </w:rPr>
      </w:pPr>
    </w:p>
    <w:p w14:paraId="6540653E" w14:textId="77777777" w:rsidR="004C23FA" w:rsidRPr="0002423F" w:rsidRDefault="004C23FA" w:rsidP="004C23FA">
      <w:pPr>
        <w:jc w:val="center"/>
        <w:rPr>
          <w:rFonts w:ascii="Sharp Sans No2 Book" w:hAnsi="Sharp Sans No2 Book"/>
          <w:b/>
          <w:bCs/>
          <w:color w:val="002060"/>
          <w:u w:val="single"/>
        </w:rPr>
      </w:pPr>
    </w:p>
    <w:p w14:paraId="7278E9D1" w14:textId="77777777" w:rsidR="004C23FA" w:rsidRPr="0002423F" w:rsidRDefault="004C23FA" w:rsidP="004C23FA">
      <w:pPr>
        <w:jc w:val="center"/>
        <w:rPr>
          <w:rFonts w:ascii="Sharp Sans No2 Book" w:hAnsi="Sharp Sans No2 Book"/>
          <w:b/>
          <w:bCs/>
          <w:color w:val="002060"/>
          <w:u w:val="single"/>
        </w:rPr>
      </w:pPr>
    </w:p>
    <w:p w14:paraId="23AEDF27" w14:textId="77777777" w:rsidR="004C23FA" w:rsidRPr="0002423F" w:rsidRDefault="004C23FA" w:rsidP="004C23FA">
      <w:pPr>
        <w:jc w:val="center"/>
        <w:rPr>
          <w:rFonts w:ascii="Sharp Sans No2 Book" w:hAnsi="Sharp Sans No2 Book"/>
          <w:b/>
          <w:bCs/>
          <w:color w:val="002060"/>
          <w:u w:val="single"/>
        </w:rPr>
      </w:pPr>
    </w:p>
    <w:p w14:paraId="354575A5" w14:textId="7C5DF59E" w:rsidR="004C23FA" w:rsidRDefault="004C23FA" w:rsidP="00076E6E">
      <w:pPr>
        <w:rPr>
          <w:rFonts w:ascii="Sharp Sans No2 Book" w:hAnsi="Sharp Sans No2 Book"/>
          <w:b/>
          <w:bCs/>
          <w:color w:val="002060"/>
          <w:u w:val="single"/>
        </w:rPr>
      </w:pPr>
    </w:p>
    <w:p w14:paraId="4D94FF3C" w14:textId="68107816" w:rsidR="00FD4778" w:rsidRDefault="00FD4778" w:rsidP="00076E6E">
      <w:pPr>
        <w:rPr>
          <w:rFonts w:ascii="Sharp Sans No2 Book" w:hAnsi="Sharp Sans No2 Book"/>
          <w:b/>
          <w:bCs/>
          <w:color w:val="002060"/>
          <w:u w:val="single"/>
        </w:rPr>
      </w:pPr>
    </w:p>
    <w:p w14:paraId="5ADBD548" w14:textId="3E921D92" w:rsidR="00FD4778" w:rsidRDefault="00FD4778" w:rsidP="00076E6E">
      <w:pPr>
        <w:rPr>
          <w:rFonts w:ascii="Sharp Sans No2 Book" w:hAnsi="Sharp Sans No2 Book"/>
          <w:b/>
          <w:bCs/>
          <w:color w:val="002060"/>
          <w:u w:val="single"/>
        </w:rPr>
      </w:pPr>
    </w:p>
    <w:p w14:paraId="297F11E2" w14:textId="77777777" w:rsidR="006B27E2" w:rsidRDefault="006B27E2" w:rsidP="002B141F">
      <w:pPr>
        <w:pStyle w:val="NormalWeb"/>
        <w:kinsoku w:val="0"/>
        <w:overflowPunct w:val="0"/>
        <w:spacing w:before="0" w:beforeAutospacing="0" w:after="0" w:afterAutospacing="0"/>
        <w:ind w:left="360"/>
        <w:jc w:val="both"/>
        <w:textAlignment w:val="baseline"/>
        <w:rPr>
          <w:rFonts w:ascii="Sharp Sans No2 Semibold" w:hAnsi="Sharp Sans No2 Semibold" w:hint="default"/>
          <w:b/>
          <w:color w:val="002060"/>
          <w:sz w:val="24"/>
          <w:szCs w:val="24"/>
        </w:rPr>
      </w:pPr>
    </w:p>
    <w:p w14:paraId="0B234BDF" w14:textId="102B7043" w:rsidR="006B27E2" w:rsidRDefault="006B27E2" w:rsidP="00FD4778">
      <w:pPr>
        <w:spacing w:after="120"/>
        <w:ind w:firstLine="360"/>
        <w:rPr>
          <w:rFonts w:ascii="Sharp Sans No2" w:eastAsia="Arial Unicode MS" w:hAnsi="Sharp Sans No2" w:cs="Arial Unicode MS"/>
          <w:b/>
          <w:color w:val="002060"/>
          <w:u w:val="single"/>
        </w:rPr>
      </w:pPr>
    </w:p>
    <w:p w14:paraId="181B370C" w14:textId="77777777" w:rsidR="006B27E2" w:rsidRDefault="006B27E2" w:rsidP="00FD4778">
      <w:pPr>
        <w:spacing w:after="120"/>
        <w:ind w:firstLine="360"/>
        <w:rPr>
          <w:rFonts w:ascii="Sharp Sans No2" w:eastAsia="Arial Unicode MS" w:hAnsi="Sharp Sans No2" w:cs="Arial Unicode MS"/>
          <w:b/>
          <w:color w:val="002060"/>
          <w:u w:val="single"/>
        </w:rPr>
      </w:pPr>
    </w:p>
    <w:p w14:paraId="43A3683A" w14:textId="6CB4B7AC" w:rsidR="00FD4778" w:rsidRPr="002838AF" w:rsidRDefault="00FD4778" w:rsidP="00630B60">
      <w:pPr>
        <w:spacing w:after="120"/>
        <w:rPr>
          <w:rFonts w:ascii="Sharp Sans No2" w:hAnsi="Sharp Sans No2"/>
          <w:b/>
          <w:color w:val="002060"/>
          <w:u w:val="single"/>
        </w:rPr>
      </w:pPr>
      <w:r w:rsidRPr="002838AF">
        <w:rPr>
          <w:rFonts w:ascii="Sharp Sans No2" w:eastAsia="Arial Unicode MS" w:hAnsi="Sharp Sans No2" w:cs="Arial Unicode MS"/>
          <w:b/>
          <w:color w:val="002060"/>
          <w:u w:val="single"/>
        </w:rPr>
        <w:t xml:space="preserve">Pooling Change Order:  </w:t>
      </w:r>
    </w:p>
    <w:p w14:paraId="6EE24F16" w14:textId="77777777" w:rsidR="00FD4778" w:rsidRPr="002838AF" w:rsidRDefault="00FD4778" w:rsidP="00FD4778">
      <w:pPr>
        <w:pStyle w:val="ListParagraph"/>
        <w:ind w:left="1440"/>
        <w:rPr>
          <w:rFonts w:ascii="Sharp Sans No2 Semibold" w:hAnsi="Sharp Sans No2 Semibold"/>
          <w:b/>
          <w:color w:val="002060"/>
          <w:u w:val="single"/>
        </w:rPr>
      </w:pPr>
    </w:p>
    <w:p w14:paraId="7B00ECE9" w14:textId="77777777" w:rsidR="00FD4778" w:rsidRPr="002838AF" w:rsidRDefault="00FD4778" w:rsidP="00FD4778">
      <w:pPr>
        <w:pStyle w:val="ListParagraph"/>
        <w:numPr>
          <w:ilvl w:val="0"/>
          <w:numId w:val="28"/>
        </w:numPr>
        <w:rPr>
          <w:rFonts w:ascii="Sharp Sans No2 Semibold" w:hAnsi="Sharp Sans No2 Semibold"/>
          <w:b/>
          <w:color w:val="002060"/>
          <w:u w:val="single"/>
        </w:rPr>
      </w:pPr>
      <w:r w:rsidRPr="002838AF">
        <w:rPr>
          <w:rFonts w:ascii="Sharp Sans No2 Semibold" w:hAnsi="Sharp Sans No2 Semibold"/>
          <w:b/>
          <w:color w:val="002060"/>
        </w:rPr>
        <w:t>Change Order A: relating to</w:t>
      </w:r>
      <w:r w:rsidRPr="002838AF">
        <w:rPr>
          <w:color w:val="002060"/>
        </w:rPr>
        <w:t xml:space="preserve"> </w:t>
      </w:r>
      <w:r w:rsidRPr="002838AF">
        <w:rPr>
          <w:rFonts w:ascii="Sharp Sans No2 Semibold" w:hAnsi="Sharp Sans No2 Semibold"/>
          <w:b/>
          <w:color w:val="002060"/>
        </w:rPr>
        <w:t xml:space="preserve">INC Issue 839 - Combine the Central Office Code (NXX) Assignment Guidelines (COCAG) and the Thousands-Block (NXX-X) Administration Guidelines (TBPAG) into one Document. </w:t>
      </w:r>
    </w:p>
    <w:p w14:paraId="6D8D9277" w14:textId="77777777" w:rsidR="00FD4778" w:rsidRPr="002838AF" w:rsidRDefault="00FD4778" w:rsidP="00FD4778">
      <w:pPr>
        <w:pStyle w:val="ListParagraph"/>
        <w:numPr>
          <w:ilvl w:val="1"/>
          <w:numId w:val="28"/>
        </w:numPr>
        <w:rPr>
          <w:rFonts w:ascii="Sharp Sans No2 Semibold" w:hAnsi="Sharp Sans No2 Semibold"/>
          <w:b/>
          <w:color w:val="002060"/>
          <w:u w:val="single"/>
        </w:rPr>
      </w:pPr>
      <w:r w:rsidRPr="002838AF">
        <w:rPr>
          <w:rFonts w:ascii="Sharp Sans No2 Semibold" w:hAnsi="Sharp Sans No2 Semibold"/>
          <w:b/>
          <w:color w:val="002060"/>
        </w:rPr>
        <w:t xml:space="preserve">STATUS: </w:t>
      </w:r>
    </w:p>
    <w:p w14:paraId="1D66D3B7" w14:textId="2F4B85F0" w:rsidR="00630B60" w:rsidRDefault="00FD4778" w:rsidP="00630B60">
      <w:pPr>
        <w:numPr>
          <w:ilvl w:val="2"/>
          <w:numId w:val="28"/>
        </w:numPr>
        <w:rPr>
          <w:rFonts w:ascii="Sharp Sans No2 Book" w:hAnsi="Sharp Sans No2 Book"/>
          <w:b/>
          <w:bCs/>
          <w:color w:val="002060"/>
          <w:u w:val="single"/>
        </w:rPr>
      </w:pPr>
      <w:r w:rsidRPr="006045EB">
        <w:rPr>
          <w:rFonts w:ascii="Sharp Sans No2 Semibold" w:hAnsi="Sharp Sans No2 Semibold" w:cs="Calibri"/>
          <w:b/>
          <w:bCs/>
          <w:color w:val="002060"/>
        </w:rPr>
        <w:t xml:space="preserve">Implementation </w:t>
      </w:r>
      <w:r w:rsidR="00242132">
        <w:rPr>
          <w:rFonts w:ascii="Sharp Sans No2 Semibold" w:hAnsi="Sharp Sans No2 Semibold" w:cs="Calibri"/>
          <w:b/>
          <w:bCs/>
          <w:color w:val="002060"/>
        </w:rPr>
        <w:t xml:space="preserve">was completed </w:t>
      </w:r>
      <w:r w:rsidR="00A33B74">
        <w:rPr>
          <w:rFonts w:ascii="Sharp Sans No2 Semibold" w:hAnsi="Sharp Sans No2 Semibold" w:cs="Calibri"/>
          <w:b/>
          <w:bCs/>
          <w:color w:val="002060"/>
        </w:rPr>
        <w:t xml:space="preserve">in PAS </w:t>
      </w:r>
      <w:bookmarkStart w:id="0" w:name="_GoBack"/>
      <w:bookmarkEnd w:id="0"/>
      <w:r w:rsidR="00242132">
        <w:rPr>
          <w:rFonts w:ascii="Sharp Sans No2 Semibold" w:hAnsi="Sharp Sans No2 Semibold" w:cs="Calibri"/>
          <w:b/>
          <w:bCs/>
          <w:color w:val="002060"/>
        </w:rPr>
        <w:t>on</w:t>
      </w:r>
      <w:r w:rsidRPr="006045EB">
        <w:rPr>
          <w:rFonts w:ascii="Sharp Sans No2 Semibold" w:hAnsi="Sharp Sans No2 Semibold" w:cs="Calibri"/>
          <w:b/>
          <w:bCs/>
          <w:color w:val="002060"/>
        </w:rPr>
        <w:t xml:space="preserve"> 10/30/19.</w:t>
      </w:r>
    </w:p>
    <w:p w14:paraId="68BF4D65" w14:textId="77777777" w:rsidR="00630B60" w:rsidRDefault="00630B60" w:rsidP="00630B60">
      <w:pPr>
        <w:rPr>
          <w:rFonts w:ascii="Sharp Sans No2 Book" w:hAnsi="Sharp Sans No2 Book"/>
          <w:b/>
          <w:bCs/>
          <w:color w:val="002060"/>
          <w:u w:val="single"/>
        </w:rPr>
      </w:pPr>
    </w:p>
    <w:p w14:paraId="1393B753" w14:textId="6934FCEE" w:rsidR="00630B60" w:rsidRDefault="00630B60" w:rsidP="00630B60">
      <w:pPr>
        <w:rPr>
          <w:rFonts w:ascii="Sharp Sans No2" w:hAnsi="Sharp Sans No2" w:cs="Calibri"/>
          <w:b/>
          <w:bCs/>
          <w:color w:val="002060"/>
          <w:u w:val="single"/>
        </w:rPr>
      </w:pPr>
      <w:r w:rsidRPr="00630B60">
        <w:rPr>
          <w:rFonts w:ascii="Sharp Sans No2" w:hAnsi="Sharp Sans No2" w:cs="Calibri"/>
          <w:b/>
          <w:bCs/>
          <w:color w:val="002060"/>
          <w:u w:val="single"/>
        </w:rPr>
        <w:t>Other Projects:</w:t>
      </w:r>
    </w:p>
    <w:p w14:paraId="30D81698" w14:textId="77777777" w:rsidR="00630B60" w:rsidRPr="00630B60" w:rsidRDefault="00630B60" w:rsidP="00630B60">
      <w:pPr>
        <w:rPr>
          <w:rFonts w:ascii="Sharp Sans No2" w:hAnsi="Sharp Sans No2"/>
          <w:b/>
          <w:bCs/>
          <w:color w:val="002060"/>
          <w:u w:val="single"/>
        </w:rPr>
      </w:pPr>
    </w:p>
    <w:p w14:paraId="1D176FC5" w14:textId="77777777" w:rsidR="00630B60" w:rsidRDefault="00630B60" w:rsidP="00630B60">
      <w:pPr>
        <w:pStyle w:val="ListParagraph"/>
        <w:numPr>
          <w:ilvl w:val="0"/>
          <w:numId w:val="28"/>
        </w:numPr>
        <w:rPr>
          <w:rFonts w:ascii="Sharp Sans No2 Semibold" w:hAnsi="Sharp Sans No2 Semibold" w:cs="Calibri"/>
          <w:b/>
          <w:bCs/>
          <w:color w:val="002060"/>
        </w:rPr>
      </w:pPr>
      <w:proofErr w:type="spellStart"/>
      <w:r>
        <w:rPr>
          <w:rFonts w:ascii="Sharp Sans No2 Semibold" w:hAnsi="Sharp Sans No2 Semibold" w:cs="Calibri"/>
          <w:b/>
          <w:bCs/>
          <w:color w:val="002060"/>
        </w:rPr>
        <w:t>Blockable</w:t>
      </w:r>
      <w:proofErr w:type="spellEnd"/>
      <w:r>
        <w:rPr>
          <w:rFonts w:ascii="Sharp Sans No2 Semibold" w:hAnsi="Sharp Sans No2 Semibold" w:cs="Calibri"/>
          <w:b/>
          <w:bCs/>
          <w:color w:val="002060"/>
        </w:rPr>
        <w:t xml:space="preserve"> Codes in New York: </w:t>
      </w:r>
    </w:p>
    <w:p w14:paraId="7ADD9BBD" w14:textId="50DF2EE9" w:rsidR="00630B60" w:rsidRPr="00630B60" w:rsidRDefault="00630B60" w:rsidP="00630B60">
      <w:pPr>
        <w:pStyle w:val="ListParagraph"/>
        <w:numPr>
          <w:ilvl w:val="0"/>
          <w:numId w:val="49"/>
        </w:numPr>
        <w:rPr>
          <w:rFonts w:ascii="Sharp Sans No2 Semibold" w:hAnsi="Sharp Sans No2 Semibold" w:cs="Calibri"/>
          <w:b/>
          <w:bCs/>
          <w:color w:val="002060"/>
        </w:rPr>
      </w:pPr>
      <w:r w:rsidRPr="00630B60">
        <w:rPr>
          <w:rFonts w:ascii="Sharp Sans No2 Semibold" w:hAnsi="Sharp Sans No2 Semibold" w:cs="Calibri"/>
          <w:b/>
          <w:bCs/>
          <w:color w:val="002060"/>
        </w:rPr>
        <w:t>The New York Public Service Commission issued an Order in Case 17-C-0278, effective May 17, 2018, that directed service providers to remove the blocking service on those Central Office Codes that have now been excluded from the tariffs, and to ensure those central office codes are reflected in the LERG with the COC type of EOC (end office code) rather than the COC type of INP (Information Provider).  The PA and NANPA worked extensively with affected code holders and the project ultimately resulted in</w:t>
      </w:r>
      <w:r w:rsidRPr="00630B60">
        <w:rPr>
          <w:rFonts w:ascii="Cambria" w:hAnsi="Cambria" w:cs="Cambria"/>
          <w:b/>
          <w:bCs/>
          <w:color w:val="002060"/>
        </w:rPr>
        <w:t> </w:t>
      </w:r>
      <w:r w:rsidRPr="00630B60">
        <w:rPr>
          <w:rFonts w:ascii="Sharp Sans No2 Semibold" w:hAnsi="Sharp Sans No2 Semibold" w:cs="Calibri"/>
          <w:b/>
          <w:bCs/>
          <w:color w:val="002060"/>
        </w:rPr>
        <w:t>86 blocks being made available in pools and 25 codes returned to NANPA.</w:t>
      </w:r>
    </w:p>
    <w:p w14:paraId="39BDABCC" w14:textId="77777777" w:rsidR="00630B60" w:rsidRPr="006045EB" w:rsidRDefault="00630B60" w:rsidP="00630B60">
      <w:pPr>
        <w:rPr>
          <w:rFonts w:ascii="Sharp Sans No2 Book" w:hAnsi="Sharp Sans No2 Book"/>
          <w:b/>
          <w:bCs/>
          <w:color w:val="002060"/>
          <w:u w:val="single"/>
        </w:rPr>
      </w:pPr>
    </w:p>
    <w:sectPr w:rsidR="00630B60" w:rsidRPr="006045EB" w:rsidSect="005F1BE7">
      <w:footerReference w:type="even" r:id="rId9"/>
      <w:footerReference w:type="default" r:id="rId10"/>
      <w:footerReference w:type="first" r:id="rId11"/>
      <w:pgSz w:w="1584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FEABA" w14:textId="77777777" w:rsidR="00D36670" w:rsidRDefault="00D36670">
      <w:r>
        <w:separator/>
      </w:r>
    </w:p>
  </w:endnote>
  <w:endnote w:type="continuationSeparator" w:id="0">
    <w:p w14:paraId="286E9DED" w14:textId="77777777" w:rsidR="00D36670" w:rsidRDefault="00D36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decorative"/>
    <w:pitch w:val="variable"/>
    <w:sig w:usb0="00000000" w:usb1="10000000" w:usb2="00000000" w:usb3="00000000" w:csb0="80000000" w:csb1="00000000"/>
  </w:font>
  <w:font w:name="Tms Rmn">
    <w:panose1 w:val="020B0604020202020204"/>
    <w:charset w:val="00"/>
    <w:family w:val="roman"/>
    <w:notTrueType/>
    <w:pitch w:val="variable"/>
    <w:sig w:usb0="00000003" w:usb1="00000000" w:usb2="00000000" w:usb3="00000000" w:csb0="00000001" w:csb1="00000000"/>
  </w:font>
  <w:font w:name="Wingdings 3">
    <w:panose1 w:val="05040102010807070707"/>
    <w:charset w:val="02"/>
    <w:family w:val="decorative"/>
    <w:pitch w:val="variable"/>
    <w:sig w:usb0="00000000" w:usb1="10000000" w:usb2="00000000" w:usb3="00000000" w:csb0="80000000" w:csb1="00000000"/>
  </w:font>
  <w:font w:name="System">
    <w:altName w:val="Calibri"/>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OHVGJ+Minion-Regular">
    <w:altName w:val="Minion"/>
    <w:panose1 w:val="020B06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harp Sans No2 Semibold">
    <w:panose1 w:val="00000000000000000000"/>
    <w:charset w:val="4D"/>
    <w:family w:val="auto"/>
    <w:notTrueType/>
    <w:pitch w:val="variable"/>
    <w:sig w:usb0="A10000EF" w:usb1="520160FB" w:usb2="00000010" w:usb3="00000000" w:csb0="00000193" w:csb1="00000000"/>
  </w:font>
  <w:font w:name="Sharp Sans No2">
    <w:panose1 w:val="00000000000000000000"/>
    <w:charset w:val="4D"/>
    <w:family w:val="auto"/>
    <w:notTrueType/>
    <w:pitch w:val="variable"/>
    <w:sig w:usb0="A10000EF" w:usb1="520160FB" w:usb2="00000010" w:usb3="00000000" w:csb0="00000193" w:csb1="00000000"/>
  </w:font>
  <w:font w:name="Sharp Sans No2 Book">
    <w:panose1 w:val="00000000000000000000"/>
    <w:charset w:val="4D"/>
    <w:family w:val="auto"/>
    <w:notTrueType/>
    <w:pitch w:val="variable"/>
    <w:sig w:usb0="A10000EF" w:usb1="520160FB" w:usb2="0000001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21E3F" w14:textId="77777777" w:rsidR="00EF0502" w:rsidRDefault="00EF0502" w:rsidP="00EA05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EF1468" w14:textId="77777777" w:rsidR="00EF0502" w:rsidRDefault="00EF050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6426641"/>
      <w:docPartObj>
        <w:docPartGallery w:val="Page Numbers (Bottom of Page)"/>
        <w:docPartUnique/>
      </w:docPartObj>
    </w:sdtPr>
    <w:sdtEndPr>
      <w:rPr>
        <w:rFonts w:asciiTheme="minorHAnsi" w:hAnsiTheme="minorHAnsi"/>
        <w:noProof/>
      </w:rPr>
    </w:sdtEndPr>
    <w:sdtContent>
      <w:p w14:paraId="31CFC490" w14:textId="48908F9F" w:rsidR="00EF0502" w:rsidRPr="005F1BE7" w:rsidRDefault="00EF0502">
        <w:pPr>
          <w:pStyle w:val="Footer"/>
          <w:jc w:val="center"/>
          <w:rPr>
            <w:rFonts w:asciiTheme="minorHAnsi" w:hAnsiTheme="minorHAnsi"/>
          </w:rPr>
        </w:pPr>
        <w:r w:rsidRPr="005F1BE7">
          <w:rPr>
            <w:rFonts w:asciiTheme="minorHAnsi" w:hAnsiTheme="minorHAnsi"/>
          </w:rPr>
          <w:fldChar w:fldCharType="begin"/>
        </w:r>
        <w:r w:rsidRPr="005F1BE7">
          <w:rPr>
            <w:rFonts w:asciiTheme="minorHAnsi" w:hAnsiTheme="minorHAnsi"/>
          </w:rPr>
          <w:instrText xml:space="preserve"> PAGE   \* MERGEFORMAT </w:instrText>
        </w:r>
        <w:r w:rsidRPr="005F1BE7">
          <w:rPr>
            <w:rFonts w:asciiTheme="minorHAnsi" w:hAnsiTheme="minorHAnsi"/>
          </w:rPr>
          <w:fldChar w:fldCharType="separate"/>
        </w:r>
        <w:r w:rsidR="00C373A3">
          <w:rPr>
            <w:rFonts w:asciiTheme="minorHAnsi" w:hAnsiTheme="minorHAnsi"/>
            <w:noProof/>
          </w:rPr>
          <w:t>1</w:t>
        </w:r>
        <w:r w:rsidRPr="005F1BE7">
          <w:rPr>
            <w:rFonts w:asciiTheme="minorHAnsi" w:hAnsiTheme="minorHAnsi"/>
            <w:noProof/>
          </w:rPr>
          <w:fldChar w:fldCharType="end"/>
        </w:r>
      </w:p>
    </w:sdtContent>
  </w:sdt>
  <w:p w14:paraId="598A1296" w14:textId="77777777" w:rsidR="00EF0502" w:rsidRDefault="00EF050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3974258"/>
      <w:docPartObj>
        <w:docPartGallery w:val="Page Numbers (Bottom of Page)"/>
        <w:docPartUnique/>
      </w:docPartObj>
    </w:sdtPr>
    <w:sdtEndPr>
      <w:rPr>
        <w:noProof/>
      </w:rPr>
    </w:sdtEndPr>
    <w:sdtContent>
      <w:p w14:paraId="1DC4FD96" w14:textId="0324CC5D" w:rsidR="00EF0502" w:rsidRDefault="00EF050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18C4879" w14:textId="77777777" w:rsidR="00EF0502" w:rsidRDefault="00EF05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E81E95" w14:textId="77777777" w:rsidR="00D36670" w:rsidRDefault="00D36670">
      <w:r>
        <w:separator/>
      </w:r>
    </w:p>
  </w:footnote>
  <w:footnote w:type="continuationSeparator" w:id="0">
    <w:p w14:paraId="65218463" w14:textId="77777777" w:rsidR="00D36670" w:rsidRDefault="00D36670">
      <w:r>
        <w:continuationSeparator/>
      </w:r>
    </w:p>
  </w:footnote>
  <w:footnote w:id="1">
    <w:p w14:paraId="109AA936" w14:textId="304C33FB" w:rsidR="000A6DE7" w:rsidRDefault="000A6DE7">
      <w:pPr>
        <w:pStyle w:val="FootnoteText"/>
      </w:pPr>
      <w:r>
        <w:rPr>
          <w:rStyle w:val="FootnoteReference"/>
        </w:rPr>
        <w:footnoteRef/>
      </w:r>
      <w:r>
        <w:t xml:space="preserve"> </w:t>
      </w:r>
      <w:r w:rsidRPr="0056493B">
        <w:rPr>
          <w:rFonts w:ascii="Sharp Sans No2 Book" w:hAnsi="Sharp Sans No2 Book"/>
          <w:b/>
          <w:bCs/>
          <w:color w:val="002060"/>
          <w:sz w:val="16"/>
          <w:szCs w:val="16"/>
        </w:rPr>
        <w:t xml:space="preserve">PAS unscheduled unavailability: July 20 for 14 minutes and July 21 for 7 </w:t>
      </w:r>
      <w:r>
        <w:rPr>
          <w:rFonts w:ascii="Sharp Sans No2 Book" w:hAnsi="Sharp Sans No2 Book"/>
          <w:b/>
          <w:bCs/>
          <w:color w:val="002060"/>
          <w:sz w:val="16"/>
          <w:szCs w:val="16"/>
        </w:rPr>
        <w:t>minutes</w:t>
      </w:r>
      <w:r w:rsidRPr="0056493B">
        <w:rPr>
          <w:rFonts w:ascii="Sharp Sans No2 Book" w:hAnsi="Sharp Sans No2 Book"/>
          <w:b/>
          <w:bCs/>
          <w:color w:val="002060"/>
          <w:sz w:val="16"/>
          <w:szCs w:val="16"/>
        </w:rPr>
        <w:t xml:space="preserve"> for a total of 21 minutes</w:t>
      </w:r>
      <w:r>
        <w:rPr>
          <w:rFonts w:ascii="Sharp Sans No2 Book" w:hAnsi="Sharp Sans No2 Book"/>
          <w:b/>
          <w:bCs/>
          <w:color w:val="002060"/>
          <w:sz w:val="16"/>
          <w:szCs w:val="16"/>
        </w:rPr>
        <w:t xml:space="preserve">, </w:t>
      </w:r>
      <w:r w:rsidRPr="0056493B">
        <w:rPr>
          <w:rFonts w:ascii="Sharp Sans No2 Book" w:hAnsi="Sharp Sans No2 Book"/>
          <w:b/>
          <w:bCs/>
          <w:color w:val="002060"/>
          <w:sz w:val="16"/>
          <w:szCs w:val="16"/>
        </w:rPr>
        <w:t xml:space="preserve">due to an AWS </w:t>
      </w:r>
      <w:r>
        <w:rPr>
          <w:rFonts w:ascii="Sharp Sans No2 Book" w:hAnsi="Sharp Sans No2 Book"/>
          <w:b/>
          <w:bCs/>
          <w:color w:val="002060"/>
          <w:sz w:val="16"/>
          <w:szCs w:val="16"/>
        </w:rPr>
        <w:t>infrastructure</w:t>
      </w:r>
      <w:r w:rsidRPr="0056493B">
        <w:rPr>
          <w:rFonts w:ascii="Sharp Sans No2 Book" w:hAnsi="Sharp Sans No2 Book"/>
          <w:b/>
          <w:bCs/>
          <w:color w:val="002060"/>
          <w:sz w:val="16"/>
          <w:szCs w:val="16"/>
        </w:rPr>
        <w:t xml:space="preserve"> issue.</w:t>
      </w:r>
      <w:r>
        <w:rPr>
          <w:rFonts w:ascii="Sharp Sans No2 Book" w:hAnsi="Sharp Sans No2 Book"/>
          <w:b/>
          <w:bCs/>
          <w:color w:val="002060"/>
          <w:sz w:val="16"/>
          <w:szCs w:val="16"/>
        </w:rPr>
        <w:t xml:space="preserve"> </w:t>
      </w:r>
      <w:r w:rsidRPr="0056493B">
        <w:rPr>
          <w:rFonts w:ascii="Sharp Sans No2 Book" w:hAnsi="Sharp Sans No2 Book"/>
          <w:b/>
          <w:bCs/>
          <w:color w:val="002060"/>
          <w:sz w:val="16"/>
          <w:szCs w:val="16"/>
        </w:rPr>
        <w:t>No customers were affected.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F07DB"/>
    <w:multiLevelType w:val="hybridMultilevel"/>
    <w:tmpl w:val="18F2598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B23862"/>
    <w:multiLevelType w:val="hybridMultilevel"/>
    <w:tmpl w:val="85A0C8BE"/>
    <w:lvl w:ilvl="0" w:tplc="3BA22BD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92847"/>
    <w:multiLevelType w:val="hybridMultilevel"/>
    <w:tmpl w:val="B6E62E30"/>
    <w:lvl w:ilvl="0" w:tplc="4986E96C">
      <w:start w:val="1"/>
      <w:numFmt w:val="bullet"/>
      <w:lvlText w:val=""/>
      <w:lvlJc w:val="left"/>
      <w:pPr>
        <w:ind w:left="2340" w:hanging="360"/>
      </w:pPr>
      <w:rPr>
        <w:rFonts w:ascii="Symbol" w:hAnsi="Symbol" w:hint="default"/>
      </w:rPr>
    </w:lvl>
    <w:lvl w:ilvl="1" w:tplc="04090005">
      <w:start w:val="1"/>
      <w:numFmt w:val="bullet"/>
      <w:lvlText w:val=""/>
      <w:lvlJc w:val="left"/>
      <w:pPr>
        <w:ind w:left="3060" w:hanging="360"/>
      </w:pPr>
      <w:rPr>
        <w:rFonts w:ascii="Wingdings" w:hAnsi="Wingdings"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 w15:restartNumberingAfterBreak="0">
    <w:nsid w:val="12D06041"/>
    <w:multiLevelType w:val="hybridMultilevel"/>
    <w:tmpl w:val="73922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7C0A60"/>
    <w:multiLevelType w:val="hybridMultilevel"/>
    <w:tmpl w:val="09788C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171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C8E24AB"/>
    <w:multiLevelType w:val="hybridMultilevel"/>
    <w:tmpl w:val="F2DA1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644328"/>
    <w:multiLevelType w:val="hybridMultilevel"/>
    <w:tmpl w:val="E4D8D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E317F6"/>
    <w:multiLevelType w:val="hybridMultilevel"/>
    <w:tmpl w:val="B8E4B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4B74FC"/>
    <w:multiLevelType w:val="hybridMultilevel"/>
    <w:tmpl w:val="22764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B04F32"/>
    <w:multiLevelType w:val="hybridMultilevel"/>
    <w:tmpl w:val="EBF24B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D17EE7"/>
    <w:multiLevelType w:val="hybridMultilevel"/>
    <w:tmpl w:val="915CE8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D861B2E"/>
    <w:multiLevelType w:val="hybridMultilevel"/>
    <w:tmpl w:val="F3B02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8E6B6C"/>
    <w:multiLevelType w:val="hybridMultilevel"/>
    <w:tmpl w:val="BD980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5234D7"/>
    <w:multiLevelType w:val="hybridMultilevel"/>
    <w:tmpl w:val="D07E2820"/>
    <w:lvl w:ilvl="0" w:tplc="3BA22BD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811D0E"/>
    <w:multiLevelType w:val="hybridMultilevel"/>
    <w:tmpl w:val="B55E703A"/>
    <w:lvl w:ilvl="0" w:tplc="3BA22BD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2F4EAA"/>
    <w:multiLevelType w:val="hybridMultilevel"/>
    <w:tmpl w:val="5448D584"/>
    <w:lvl w:ilvl="0" w:tplc="04090001">
      <w:start w:val="1"/>
      <w:numFmt w:val="bullet"/>
      <w:lvlText w:val=""/>
      <w:lvlJc w:val="left"/>
      <w:pPr>
        <w:ind w:left="1620" w:hanging="360"/>
      </w:pPr>
      <w:rPr>
        <w:rFonts w:ascii="Symbol" w:hAnsi="Symbol" w:hint="default"/>
      </w:rPr>
    </w:lvl>
    <w:lvl w:ilvl="1" w:tplc="4986E96C">
      <w:start w:val="1"/>
      <w:numFmt w:val="bullet"/>
      <w:lvlText w:val=""/>
      <w:lvlJc w:val="left"/>
      <w:pPr>
        <w:ind w:left="2340" w:hanging="360"/>
      </w:pPr>
      <w:rPr>
        <w:rFonts w:ascii="Symbol" w:hAnsi="Symbol" w:hint="default"/>
      </w:rPr>
    </w:lvl>
    <w:lvl w:ilvl="2" w:tplc="04090005">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 w15:restartNumberingAfterBreak="0">
    <w:nsid w:val="385F4403"/>
    <w:multiLevelType w:val="hybridMultilevel"/>
    <w:tmpl w:val="D1BE11DE"/>
    <w:lvl w:ilvl="0" w:tplc="4986E96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88F7B2A"/>
    <w:multiLevelType w:val="hybridMultilevel"/>
    <w:tmpl w:val="A33CD8D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E4817F6"/>
    <w:multiLevelType w:val="hybridMultilevel"/>
    <w:tmpl w:val="4BC886EC"/>
    <w:lvl w:ilvl="0" w:tplc="087E2374">
      <w:start w:val="1"/>
      <w:numFmt w:val="decimal"/>
      <w:lvlText w:val="%1."/>
      <w:lvlJc w:val="left"/>
      <w:pPr>
        <w:tabs>
          <w:tab w:val="num" w:pos="1260"/>
        </w:tabs>
        <w:ind w:left="1260" w:hanging="360"/>
      </w:pPr>
      <w:rPr>
        <w:rFonts w:cs="Times New Roman" w:hint="default"/>
        <w:b/>
      </w:rPr>
    </w:lvl>
    <w:lvl w:ilvl="1" w:tplc="04090001">
      <w:start w:val="1"/>
      <w:numFmt w:val="bullet"/>
      <w:lvlText w:val=""/>
      <w:lvlJc w:val="left"/>
      <w:pPr>
        <w:tabs>
          <w:tab w:val="num" w:pos="1440"/>
        </w:tabs>
        <w:ind w:left="1440" w:hanging="360"/>
      </w:pPr>
      <w:rPr>
        <w:rFonts w:ascii="Symbol" w:hAnsi="Symbol" w:hint="default"/>
      </w:rPr>
    </w:lvl>
    <w:lvl w:ilvl="2" w:tplc="814C9DD2">
      <w:start w:val="1"/>
      <w:numFmt w:val="lowerRoman"/>
      <w:lvlText w:val="%3."/>
      <w:lvlJc w:val="right"/>
      <w:pPr>
        <w:tabs>
          <w:tab w:val="num" w:pos="2070"/>
        </w:tabs>
        <w:ind w:left="2070" w:hanging="180"/>
      </w:pPr>
      <w:rPr>
        <w:rFonts w:cs="Times New Roman"/>
        <w:sz w:val="24"/>
        <w:szCs w:val="24"/>
        <w:vertAlign w:val="baseline"/>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4694F3A2">
      <w:start w:val="1"/>
      <w:numFmt w:val="decimal"/>
      <w:lvlText w:val="%8)"/>
      <w:lvlJc w:val="left"/>
      <w:pPr>
        <w:ind w:left="5760" w:hanging="360"/>
      </w:pPr>
      <w:rPr>
        <w:rFonts w:hint="default"/>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E824976"/>
    <w:multiLevelType w:val="hybridMultilevel"/>
    <w:tmpl w:val="0DF27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FF6A99"/>
    <w:multiLevelType w:val="hybridMultilevel"/>
    <w:tmpl w:val="92BC9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DC7AB1"/>
    <w:multiLevelType w:val="hybridMultilevel"/>
    <w:tmpl w:val="360CC950"/>
    <w:lvl w:ilvl="0" w:tplc="3BA22BD2">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4C1A11"/>
    <w:multiLevelType w:val="hybridMultilevel"/>
    <w:tmpl w:val="3662B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6F7CAA"/>
    <w:multiLevelType w:val="hybridMultilevel"/>
    <w:tmpl w:val="EF567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C737EE"/>
    <w:multiLevelType w:val="hybridMultilevel"/>
    <w:tmpl w:val="CD223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1544D1"/>
    <w:multiLevelType w:val="hybridMultilevel"/>
    <w:tmpl w:val="4E4E6FB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2E4DDE"/>
    <w:multiLevelType w:val="hybridMultilevel"/>
    <w:tmpl w:val="1AB6F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AB7E4A"/>
    <w:multiLevelType w:val="multilevel"/>
    <w:tmpl w:val="75663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816CCD"/>
    <w:multiLevelType w:val="hybridMultilevel"/>
    <w:tmpl w:val="8D3A9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D96DD7"/>
    <w:multiLevelType w:val="hybridMultilevel"/>
    <w:tmpl w:val="68E8E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30374B"/>
    <w:multiLevelType w:val="hybridMultilevel"/>
    <w:tmpl w:val="C19E67A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4986E96C">
      <w:start w:val="1"/>
      <w:numFmt w:val="bullet"/>
      <w:lvlText w:val=""/>
      <w:lvlJc w:val="left"/>
      <w:pPr>
        <w:ind w:left="216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9D616A"/>
    <w:multiLevelType w:val="multilevel"/>
    <w:tmpl w:val="B2B660E8"/>
    <w:styleLink w:val="Style2"/>
    <w:lvl w:ilvl="0">
      <w:start w:val="1"/>
      <w:numFmt w:val="bullet"/>
      <w:lvlText w:val="ê"/>
      <w:lvlJc w:val="left"/>
      <w:pPr>
        <w:ind w:left="360" w:hanging="360"/>
      </w:pPr>
      <w:rPr>
        <w:rFonts w:ascii="Wingdings 2" w:hAnsi="Wingdings 2" w:hint="default"/>
        <w:b/>
        <w:color w:val="006600"/>
      </w:rPr>
    </w:lvl>
    <w:lvl w:ilvl="1">
      <w:start w:val="1"/>
      <w:numFmt w:val="bullet"/>
      <w:lvlText w:val=""/>
      <w:lvlJc w:val="left"/>
      <w:pPr>
        <w:ind w:left="720" w:hanging="360"/>
      </w:pPr>
      <w:rPr>
        <w:rFonts w:ascii="Wingdings 2" w:hAnsi="Wingdings 2" w:hint="default"/>
        <w:color w:val="006600"/>
      </w:rPr>
    </w:lvl>
    <w:lvl w:ilvl="2">
      <w:start w:val="1"/>
      <w:numFmt w:val="bullet"/>
      <w:lvlText w:val="˗"/>
      <w:lvlJc w:val="left"/>
      <w:pPr>
        <w:ind w:left="1440" w:hanging="360"/>
      </w:pPr>
      <w:rPr>
        <w:rFonts w:ascii="Times New Roman" w:hAnsi="Times New Roman" w:cs="Times New Roman" w:hint="default"/>
        <w:b/>
        <w:color w:val="006600"/>
      </w:rPr>
    </w:lvl>
    <w:lvl w:ilvl="3">
      <w:start w:val="1"/>
      <w:numFmt w:val="bullet"/>
      <w:lvlText w:val=""/>
      <w:lvlJc w:val="left"/>
      <w:pPr>
        <w:ind w:left="2160" w:hanging="360"/>
      </w:pPr>
      <w:rPr>
        <w:rFonts w:ascii="Symbol" w:hAnsi="Symbol" w:hint="default"/>
        <w:color w:val="006600"/>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32" w15:restartNumberingAfterBreak="0">
    <w:nsid w:val="6AB6088F"/>
    <w:multiLevelType w:val="hybridMultilevel"/>
    <w:tmpl w:val="C70232FA"/>
    <w:lvl w:ilvl="0" w:tplc="4986E96C">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3" w15:restartNumberingAfterBreak="0">
    <w:nsid w:val="6B8E663B"/>
    <w:multiLevelType w:val="hybridMultilevel"/>
    <w:tmpl w:val="5672DB4C"/>
    <w:lvl w:ilvl="0" w:tplc="3BA22BD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916C1A"/>
    <w:multiLevelType w:val="hybridMultilevel"/>
    <w:tmpl w:val="3FBC99F6"/>
    <w:lvl w:ilvl="0" w:tplc="F5E05458">
      <w:numFmt w:val="bullet"/>
      <w:pStyle w:val="06bulletedtext"/>
      <w:lvlText w:val=""/>
      <w:lvlJc w:val="left"/>
      <w:pPr>
        <w:tabs>
          <w:tab w:val="num" w:pos="360"/>
        </w:tabs>
        <w:ind w:left="360" w:hanging="360"/>
      </w:pPr>
      <w:rPr>
        <w:rFonts w:ascii="Symbol" w:hAnsi="Symbol" w:cs="Courier New" w:hint="default"/>
        <w:color w:val="00006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0D0B5F"/>
    <w:multiLevelType w:val="hybridMultilevel"/>
    <w:tmpl w:val="B868EDAE"/>
    <w:lvl w:ilvl="0" w:tplc="820C8450">
      <w:start w:val="1"/>
      <w:numFmt w:val="decimal"/>
      <w:pStyle w:val="ListNumber"/>
      <w:lvlText w:val="%1."/>
      <w:lvlJc w:val="left"/>
      <w:pPr>
        <w:tabs>
          <w:tab w:val="num" w:pos="720"/>
        </w:tabs>
        <w:ind w:left="720" w:hanging="360"/>
      </w:pPr>
      <w:rPr>
        <w:rFonts w:ascii="Tms Rmn" w:hAnsi="Tms Rmn" w:cs="Times New Roman" w:hint="default"/>
        <w:sz w:val="20"/>
        <w:szCs w:val="20"/>
      </w:rPr>
    </w:lvl>
    <w:lvl w:ilvl="1" w:tplc="04090019">
      <w:start w:val="1"/>
      <w:numFmt w:val="lowerLetter"/>
      <w:lvlText w:val="%2."/>
      <w:lvlJc w:val="left"/>
      <w:pPr>
        <w:tabs>
          <w:tab w:val="num" w:pos="1440"/>
        </w:tabs>
        <w:ind w:left="1440" w:hanging="360"/>
      </w:pPr>
      <w:rPr>
        <w:rFonts w:cs="Times New Roman" w:hint="default"/>
      </w:rPr>
    </w:lvl>
    <w:lvl w:ilvl="2" w:tplc="0409001B">
      <w:start w:val="1"/>
      <w:numFmt w:val="decimal"/>
      <w:lvlText w:val="%3."/>
      <w:lvlJc w:val="left"/>
      <w:pPr>
        <w:tabs>
          <w:tab w:val="num" w:pos="2340"/>
        </w:tabs>
        <w:ind w:left="2340" w:hanging="36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6D0222DE"/>
    <w:multiLevelType w:val="hybridMultilevel"/>
    <w:tmpl w:val="A644FE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D24480A"/>
    <w:multiLevelType w:val="hybridMultilevel"/>
    <w:tmpl w:val="E2AA573A"/>
    <w:lvl w:ilvl="0" w:tplc="3BA22BD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DA04EA"/>
    <w:multiLevelType w:val="hybridMultilevel"/>
    <w:tmpl w:val="8D266C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4986E96C">
      <w:start w:val="1"/>
      <w:numFmt w:val="bullet"/>
      <w:lvlText w:val=""/>
      <w:lvlJc w:val="left"/>
      <w:pPr>
        <w:ind w:left="216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4F2A3F"/>
    <w:multiLevelType w:val="hybridMultilevel"/>
    <w:tmpl w:val="96CEE3A2"/>
    <w:lvl w:ilvl="0" w:tplc="04090001">
      <w:start w:val="1"/>
      <w:numFmt w:val="bullet"/>
      <w:lvlText w:val=""/>
      <w:lvlJc w:val="left"/>
      <w:pPr>
        <w:ind w:left="720" w:hanging="360"/>
      </w:pPr>
      <w:rPr>
        <w:rFonts w:ascii="Symbol" w:hAnsi="Symbol" w:hint="default"/>
      </w:rPr>
    </w:lvl>
    <w:lvl w:ilvl="1" w:tplc="4986E96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7E09A3"/>
    <w:multiLevelType w:val="hybridMultilevel"/>
    <w:tmpl w:val="856C1E1C"/>
    <w:lvl w:ilvl="0" w:tplc="04090001">
      <w:start w:val="1"/>
      <w:numFmt w:val="bullet"/>
      <w:lvlText w:val=""/>
      <w:lvlJc w:val="left"/>
      <w:pPr>
        <w:ind w:left="1440" w:hanging="360"/>
      </w:pPr>
      <w:rPr>
        <w:rFonts w:ascii="Symbol" w:hAnsi="Symbol" w:hint="default"/>
      </w:rPr>
    </w:lvl>
    <w:lvl w:ilvl="1" w:tplc="4986E96C">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082798F"/>
    <w:multiLevelType w:val="hybridMultilevel"/>
    <w:tmpl w:val="65C0EF6A"/>
    <w:lvl w:ilvl="0" w:tplc="3BA22BD2">
      <w:start w:val="1"/>
      <w:numFmt w:val="bullet"/>
      <w:lvlText w:val="•"/>
      <w:lvlJc w:val="left"/>
      <w:pPr>
        <w:tabs>
          <w:tab w:val="num" w:pos="720"/>
        </w:tabs>
        <w:ind w:left="720" w:hanging="360"/>
      </w:pPr>
      <w:rPr>
        <w:rFonts w:ascii="Arial" w:hAnsi="Arial" w:hint="default"/>
      </w:rPr>
    </w:lvl>
    <w:lvl w:ilvl="1" w:tplc="94DC3E3A" w:tentative="1">
      <w:start w:val="1"/>
      <w:numFmt w:val="bullet"/>
      <w:lvlText w:val="•"/>
      <w:lvlJc w:val="left"/>
      <w:pPr>
        <w:tabs>
          <w:tab w:val="num" w:pos="1440"/>
        </w:tabs>
        <w:ind w:left="1440" w:hanging="360"/>
      </w:pPr>
      <w:rPr>
        <w:rFonts w:ascii="Arial" w:hAnsi="Arial" w:hint="default"/>
      </w:rPr>
    </w:lvl>
    <w:lvl w:ilvl="2" w:tplc="C2F82CA0" w:tentative="1">
      <w:start w:val="1"/>
      <w:numFmt w:val="bullet"/>
      <w:lvlText w:val="•"/>
      <w:lvlJc w:val="left"/>
      <w:pPr>
        <w:tabs>
          <w:tab w:val="num" w:pos="2160"/>
        </w:tabs>
        <w:ind w:left="2160" w:hanging="360"/>
      </w:pPr>
      <w:rPr>
        <w:rFonts w:ascii="Arial" w:hAnsi="Arial" w:hint="default"/>
      </w:rPr>
    </w:lvl>
    <w:lvl w:ilvl="3" w:tplc="3FA295A0" w:tentative="1">
      <w:start w:val="1"/>
      <w:numFmt w:val="bullet"/>
      <w:lvlText w:val="•"/>
      <w:lvlJc w:val="left"/>
      <w:pPr>
        <w:tabs>
          <w:tab w:val="num" w:pos="2880"/>
        </w:tabs>
        <w:ind w:left="2880" w:hanging="360"/>
      </w:pPr>
      <w:rPr>
        <w:rFonts w:ascii="Arial" w:hAnsi="Arial" w:hint="default"/>
      </w:rPr>
    </w:lvl>
    <w:lvl w:ilvl="4" w:tplc="AA10BFD8" w:tentative="1">
      <w:start w:val="1"/>
      <w:numFmt w:val="bullet"/>
      <w:lvlText w:val="•"/>
      <w:lvlJc w:val="left"/>
      <w:pPr>
        <w:tabs>
          <w:tab w:val="num" w:pos="3600"/>
        </w:tabs>
        <w:ind w:left="3600" w:hanging="360"/>
      </w:pPr>
      <w:rPr>
        <w:rFonts w:ascii="Arial" w:hAnsi="Arial" w:hint="default"/>
      </w:rPr>
    </w:lvl>
    <w:lvl w:ilvl="5" w:tplc="43AECA74" w:tentative="1">
      <w:start w:val="1"/>
      <w:numFmt w:val="bullet"/>
      <w:lvlText w:val="•"/>
      <w:lvlJc w:val="left"/>
      <w:pPr>
        <w:tabs>
          <w:tab w:val="num" w:pos="4320"/>
        </w:tabs>
        <w:ind w:left="4320" w:hanging="360"/>
      </w:pPr>
      <w:rPr>
        <w:rFonts w:ascii="Arial" w:hAnsi="Arial" w:hint="default"/>
      </w:rPr>
    </w:lvl>
    <w:lvl w:ilvl="6" w:tplc="78523EDA" w:tentative="1">
      <w:start w:val="1"/>
      <w:numFmt w:val="bullet"/>
      <w:lvlText w:val="•"/>
      <w:lvlJc w:val="left"/>
      <w:pPr>
        <w:tabs>
          <w:tab w:val="num" w:pos="5040"/>
        </w:tabs>
        <w:ind w:left="5040" w:hanging="360"/>
      </w:pPr>
      <w:rPr>
        <w:rFonts w:ascii="Arial" w:hAnsi="Arial" w:hint="default"/>
      </w:rPr>
    </w:lvl>
    <w:lvl w:ilvl="7" w:tplc="B3EE28CA" w:tentative="1">
      <w:start w:val="1"/>
      <w:numFmt w:val="bullet"/>
      <w:lvlText w:val="•"/>
      <w:lvlJc w:val="left"/>
      <w:pPr>
        <w:tabs>
          <w:tab w:val="num" w:pos="5760"/>
        </w:tabs>
        <w:ind w:left="5760" w:hanging="360"/>
      </w:pPr>
      <w:rPr>
        <w:rFonts w:ascii="Arial" w:hAnsi="Arial" w:hint="default"/>
      </w:rPr>
    </w:lvl>
    <w:lvl w:ilvl="8" w:tplc="4EDA772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376448A"/>
    <w:multiLevelType w:val="hybridMultilevel"/>
    <w:tmpl w:val="4A2250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B82C69"/>
    <w:multiLevelType w:val="hybridMultilevel"/>
    <w:tmpl w:val="90987C66"/>
    <w:lvl w:ilvl="0" w:tplc="4986E96C">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83C5FD1"/>
    <w:multiLevelType w:val="hybridMultilevel"/>
    <w:tmpl w:val="5A028528"/>
    <w:lvl w:ilvl="0" w:tplc="3BA22BD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A25878"/>
    <w:multiLevelType w:val="hybridMultilevel"/>
    <w:tmpl w:val="C84CA5B0"/>
    <w:lvl w:ilvl="0" w:tplc="687E08DA">
      <w:start w:val="1"/>
      <w:numFmt w:val="bullet"/>
      <w:pStyle w:val="05bulletedtext"/>
      <w:lvlText w:val=""/>
      <w:lvlJc w:val="left"/>
      <w:pPr>
        <w:tabs>
          <w:tab w:val="num" w:pos="1440"/>
        </w:tabs>
        <w:ind w:left="1440" w:hanging="360"/>
      </w:pPr>
      <w:rPr>
        <w:rFonts w:ascii="Wingdings 3" w:hAnsi="Wingdings 3" w:hint="default"/>
        <w:color w:val="000000"/>
        <w:sz w:val="16"/>
      </w:rPr>
    </w:lvl>
    <w:lvl w:ilvl="1" w:tplc="F2044794">
      <w:start w:val="1"/>
      <w:numFmt w:val="bullet"/>
      <w:lvlText w:val="o"/>
      <w:lvlJc w:val="left"/>
      <w:pPr>
        <w:tabs>
          <w:tab w:val="num" w:pos="720"/>
        </w:tabs>
        <w:ind w:left="720" w:hanging="360"/>
      </w:pPr>
      <w:rPr>
        <w:rFonts w:ascii="Courier New" w:hAnsi="Courier New" w:hint="default"/>
      </w:rPr>
    </w:lvl>
    <w:lvl w:ilvl="2" w:tplc="877E95FC">
      <w:start w:val="1"/>
      <w:numFmt w:val="bullet"/>
      <w:lvlText w:val=""/>
      <w:lvlJc w:val="left"/>
      <w:pPr>
        <w:tabs>
          <w:tab w:val="num" w:pos="1440"/>
        </w:tabs>
        <w:ind w:left="1440" w:hanging="360"/>
      </w:pPr>
      <w:rPr>
        <w:rFonts w:ascii="Wingdings" w:hAnsi="Wingdings" w:hint="default"/>
      </w:rPr>
    </w:lvl>
    <w:lvl w:ilvl="3" w:tplc="940C0EB8">
      <w:start w:val="1"/>
      <w:numFmt w:val="bullet"/>
      <w:pStyle w:val="05bulletedtext"/>
      <w:lvlText w:val=""/>
      <w:lvlJc w:val="left"/>
      <w:pPr>
        <w:tabs>
          <w:tab w:val="num" w:pos="2160"/>
        </w:tabs>
        <w:ind w:left="2160" w:hanging="360"/>
      </w:pPr>
      <w:rPr>
        <w:rFonts w:ascii="Symbol" w:hAnsi="Symbol" w:hint="default"/>
      </w:rPr>
    </w:lvl>
    <w:lvl w:ilvl="4" w:tplc="18303060">
      <w:start w:val="1"/>
      <w:numFmt w:val="bullet"/>
      <w:pStyle w:val="05bulletedtext"/>
      <w:lvlText w:val=""/>
      <w:lvlJc w:val="left"/>
      <w:pPr>
        <w:tabs>
          <w:tab w:val="num" w:pos="2880"/>
        </w:tabs>
        <w:ind w:left="2880" w:hanging="360"/>
      </w:pPr>
      <w:rPr>
        <w:rFonts w:ascii="Wingdings 3" w:hAnsi="Wingdings 3" w:hint="default"/>
        <w:color w:val="000000"/>
        <w:sz w:val="16"/>
      </w:rPr>
    </w:lvl>
    <w:lvl w:ilvl="5" w:tplc="3844DDCE">
      <w:start w:val="1"/>
      <w:numFmt w:val="bullet"/>
      <w:lvlText w:val=""/>
      <w:lvlJc w:val="left"/>
      <w:pPr>
        <w:tabs>
          <w:tab w:val="num" w:pos="3600"/>
        </w:tabs>
        <w:ind w:left="3600" w:hanging="360"/>
      </w:pPr>
      <w:rPr>
        <w:rFonts w:ascii="Wingdings" w:hAnsi="Wingdings" w:hint="default"/>
      </w:rPr>
    </w:lvl>
    <w:lvl w:ilvl="6" w:tplc="A80689AE" w:tentative="1">
      <w:start w:val="1"/>
      <w:numFmt w:val="bullet"/>
      <w:lvlText w:val=""/>
      <w:lvlJc w:val="left"/>
      <w:pPr>
        <w:tabs>
          <w:tab w:val="num" w:pos="4320"/>
        </w:tabs>
        <w:ind w:left="4320" w:hanging="360"/>
      </w:pPr>
      <w:rPr>
        <w:rFonts w:ascii="Symbol" w:hAnsi="Symbol" w:hint="default"/>
      </w:rPr>
    </w:lvl>
    <w:lvl w:ilvl="7" w:tplc="589CDB5A" w:tentative="1">
      <w:start w:val="1"/>
      <w:numFmt w:val="bullet"/>
      <w:lvlText w:val="o"/>
      <w:lvlJc w:val="left"/>
      <w:pPr>
        <w:tabs>
          <w:tab w:val="num" w:pos="5040"/>
        </w:tabs>
        <w:ind w:left="5040" w:hanging="360"/>
      </w:pPr>
      <w:rPr>
        <w:rFonts w:ascii="Courier New" w:hAnsi="Courier New" w:hint="default"/>
      </w:rPr>
    </w:lvl>
    <w:lvl w:ilvl="8" w:tplc="9252DDEA" w:tentative="1">
      <w:start w:val="1"/>
      <w:numFmt w:val="bullet"/>
      <w:lvlText w:val=""/>
      <w:lvlJc w:val="left"/>
      <w:pPr>
        <w:tabs>
          <w:tab w:val="num" w:pos="5760"/>
        </w:tabs>
        <w:ind w:left="5760" w:hanging="360"/>
      </w:pPr>
      <w:rPr>
        <w:rFonts w:ascii="Wingdings" w:hAnsi="Wingdings" w:hint="default"/>
      </w:rPr>
    </w:lvl>
  </w:abstractNum>
  <w:num w:numId="1">
    <w:abstractNumId w:val="45"/>
  </w:num>
  <w:num w:numId="2">
    <w:abstractNumId w:val="34"/>
  </w:num>
  <w:num w:numId="3">
    <w:abstractNumId w:val="35"/>
  </w:num>
  <w:num w:numId="4">
    <w:abstractNumId w:val="31"/>
  </w:num>
  <w:num w:numId="5">
    <w:abstractNumId w:val="11"/>
  </w:num>
  <w:num w:numId="6">
    <w:abstractNumId w:val="26"/>
  </w:num>
  <w:num w:numId="7">
    <w:abstractNumId w:val="8"/>
  </w:num>
  <w:num w:numId="8">
    <w:abstractNumId w:val="16"/>
  </w:num>
  <w:num w:numId="9">
    <w:abstractNumId w:val="5"/>
  </w:num>
  <w:num w:numId="10">
    <w:abstractNumId w:val="6"/>
  </w:num>
  <w:num w:numId="11">
    <w:abstractNumId w:val="19"/>
  </w:num>
  <w:num w:numId="12">
    <w:abstractNumId w:val="7"/>
  </w:num>
  <w:num w:numId="13">
    <w:abstractNumId w:val="12"/>
  </w:num>
  <w:num w:numId="14">
    <w:abstractNumId w:val="43"/>
  </w:num>
  <w:num w:numId="15">
    <w:abstractNumId w:val="3"/>
  </w:num>
  <w:num w:numId="16">
    <w:abstractNumId w:val="24"/>
  </w:num>
  <w:num w:numId="17">
    <w:abstractNumId w:val="28"/>
  </w:num>
  <w:num w:numId="18">
    <w:abstractNumId w:val="41"/>
  </w:num>
  <w:num w:numId="19">
    <w:abstractNumId w:val="26"/>
  </w:num>
  <w:num w:numId="20">
    <w:abstractNumId w:val="8"/>
  </w:num>
  <w:num w:numId="21">
    <w:abstractNumId w:val="16"/>
  </w:num>
  <w:num w:numId="22">
    <w:abstractNumId w:val="15"/>
  </w:num>
  <w:num w:numId="23">
    <w:abstractNumId w:val="29"/>
  </w:num>
  <w:num w:numId="24">
    <w:abstractNumId w:val="32"/>
  </w:num>
  <w:num w:numId="25">
    <w:abstractNumId w:val="2"/>
  </w:num>
  <w:num w:numId="26">
    <w:abstractNumId w:val="18"/>
  </w:num>
  <w:num w:numId="27">
    <w:abstractNumId w:val="40"/>
  </w:num>
  <w:num w:numId="28">
    <w:abstractNumId w:val="25"/>
  </w:num>
  <w:num w:numId="29">
    <w:abstractNumId w:val="42"/>
  </w:num>
  <w:num w:numId="30">
    <w:abstractNumId w:val="9"/>
  </w:num>
  <w:num w:numId="31">
    <w:abstractNumId w:val="17"/>
  </w:num>
  <w:num w:numId="32">
    <w:abstractNumId w:val="30"/>
  </w:num>
  <w:num w:numId="33">
    <w:abstractNumId w:val="38"/>
  </w:num>
  <w:num w:numId="34">
    <w:abstractNumId w:val="39"/>
  </w:num>
  <w:num w:numId="35">
    <w:abstractNumId w:val="10"/>
  </w:num>
  <w:num w:numId="36">
    <w:abstractNumId w:val="22"/>
  </w:num>
  <w:num w:numId="37">
    <w:abstractNumId w:val="20"/>
  </w:num>
  <w:num w:numId="38">
    <w:abstractNumId w:val="44"/>
  </w:num>
  <w:num w:numId="39">
    <w:abstractNumId w:val="13"/>
  </w:num>
  <w:num w:numId="40">
    <w:abstractNumId w:val="21"/>
  </w:num>
  <w:num w:numId="41">
    <w:abstractNumId w:val="33"/>
  </w:num>
  <w:num w:numId="42">
    <w:abstractNumId w:val="37"/>
  </w:num>
  <w:num w:numId="43">
    <w:abstractNumId w:val="1"/>
  </w:num>
  <w:num w:numId="44">
    <w:abstractNumId w:val="14"/>
  </w:num>
  <w:num w:numId="45">
    <w:abstractNumId w:val="23"/>
  </w:num>
  <w:num w:numId="46">
    <w:abstractNumId w:val="36"/>
  </w:num>
  <w:num w:numId="47">
    <w:abstractNumId w:val="4"/>
  </w:num>
  <w:num w:numId="48">
    <w:abstractNumId w:val="27"/>
  </w:num>
  <w:num w:numId="49">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FC0"/>
    <w:rsid w:val="00001892"/>
    <w:rsid w:val="00001FF0"/>
    <w:rsid w:val="00005F5A"/>
    <w:rsid w:val="00006EFC"/>
    <w:rsid w:val="000101CE"/>
    <w:rsid w:val="0001092E"/>
    <w:rsid w:val="000111F3"/>
    <w:rsid w:val="00012065"/>
    <w:rsid w:val="00012079"/>
    <w:rsid w:val="00013A5E"/>
    <w:rsid w:val="00014091"/>
    <w:rsid w:val="000146B2"/>
    <w:rsid w:val="00015910"/>
    <w:rsid w:val="00015FB7"/>
    <w:rsid w:val="000215FB"/>
    <w:rsid w:val="00021753"/>
    <w:rsid w:val="000217DC"/>
    <w:rsid w:val="00021A38"/>
    <w:rsid w:val="00022446"/>
    <w:rsid w:val="00022BE2"/>
    <w:rsid w:val="00023F7C"/>
    <w:rsid w:val="0002423F"/>
    <w:rsid w:val="000253DE"/>
    <w:rsid w:val="00026364"/>
    <w:rsid w:val="000275FB"/>
    <w:rsid w:val="00031585"/>
    <w:rsid w:val="00032D4F"/>
    <w:rsid w:val="00034C6A"/>
    <w:rsid w:val="00037167"/>
    <w:rsid w:val="00037614"/>
    <w:rsid w:val="00037797"/>
    <w:rsid w:val="00042AF7"/>
    <w:rsid w:val="000437DE"/>
    <w:rsid w:val="00043AB9"/>
    <w:rsid w:val="00044166"/>
    <w:rsid w:val="000444E8"/>
    <w:rsid w:val="0004656B"/>
    <w:rsid w:val="00050977"/>
    <w:rsid w:val="00052EC0"/>
    <w:rsid w:val="00054EF3"/>
    <w:rsid w:val="0005611C"/>
    <w:rsid w:val="000565EB"/>
    <w:rsid w:val="00056F7C"/>
    <w:rsid w:val="00057762"/>
    <w:rsid w:val="00060228"/>
    <w:rsid w:val="00064332"/>
    <w:rsid w:val="00064457"/>
    <w:rsid w:val="00065439"/>
    <w:rsid w:val="00065DEB"/>
    <w:rsid w:val="00066CDE"/>
    <w:rsid w:val="00067CD8"/>
    <w:rsid w:val="00071311"/>
    <w:rsid w:val="00071C44"/>
    <w:rsid w:val="00072BE2"/>
    <w:rsid w:val="00072E34"/>
    <w:rsid w:val="00074E0C"/>
    <w:rsid w:val="00075275"/>
    <w:rsid w:val="00075A17"/>
    <w:rsid w:val="00076BE9"/>
    <w:rsid w:val="00076C27"/>
    <w:rsid w:val="00076E6E"/>
    <w:rsid w:val="0007722D"/>
    <w:rsid w:val="00077441"/>
    <w:rsid w:val="00077448"/>
    <w:rsid w:val="00077801"/>
    <w:rsid w:val="00077FDD"/>
    <w:rsid w:val="00080D6F"/>
    <w:rsid w:val="000819C4"/>
    <w:rsid w:val="000828D3"/>
    <w:rsid w:val="00086B02"/>
    <w:rsid w:val="00091CE7"/>
    <w:rsid w:val="00092346"/>
    <w:rsid w:val="0009358F"/>
    <w:rsid w:val="0009442E"/>
    <w:rsid w:val="0009451F"/>
    <w:rsid w:val="0009467C"/>
    <w:rsid w:val="00097A5A"/>
    <w:rsid w:val="00097C93"/>
    <w:rsid w:val="000A2DE4"/>
    <w:rsid w:val="000A4165"/>
    <w:rsid w:val="000A63F2"/>
    <w:rsid w:val="000A6AF9"/>
    <w:rsid w:val="000A6DE7"/>
    <w:rsid w:val="000B2300"/>
    <w:rsid w:val="000B3621"/>
    <w:rsid w:val="000B3BCC"/>
    <w:rsid w:val="000B51D6"/>
    <w:rsid w:val="000B5807"/>
    <w:rsid w:val="000B6653"/>
    <w:rsid w:val="000B7326"/>
    <w:rsid w:val="000C0197"/>
    <w:rsid w:val="000C0A05"/>
    <w:rsid w:val="000C1DD4"/>
    <w:rsid w:val="000C3A54"/>
    <w:rsid w:val="000C3B0D"/>
    <w:rsid w:val="000C43AB"/>
    <w:rsid w:val="000C4950"/>
    <w:rsid w:val="000C6A74"/>
    <w:rsid w:val="000D1355"/>
    <w:rsid w:val="000D4C75"/>
    <w:rsid w:val="000D6F1A"/>
    <w:rsid w:val="000E0F70"/>
    <w:rsid w:val="000E1DBC"/>
    <w:rsid w:val="000E1E6E"/>
    <w:rsid w:val="000E1F55"/>
    <w:rsid w:val="000E2086"/>
    <w:rsid w:val="000E2E7B"/>
    <w:rsid w:val="000E319B"/>
    <w:rsid w:val="000E321B"/>
    <w:rsid w:val="000E38A2"/>
    <w:rsid w:val="000E47DE"/>
    <w:rsid w:val="000E536B"/>
    <w:rsid w:val="000E5CC7"/>
    <w:rsid w:val="000E74BF"/>
    <w:rsid w:val="000F0D05"/>
    <w:rsid w:val="000F2A51"/>
    <w:rsid w:val="000F45D6"/>
    <w:rsid w:val="000F4C51"/>
    <w:rsid w:val="000F5318"/>
    <w:rsid w:val="000F59E9"/>
    <w:rsid w:val="000F5FDF"/>
    <w:rsid w:val="000F7E8A"/>
    <w:rsid w:val="001001CB"/>
    <w:rsid w:val="00101EA5"/>
    <w:rsid w:val="001022AB"/>
    <w:rsid w:val="00102485"/>
    <w:rsid w:val="0010356E"/>
    <w:rsid w:val="00103BA8"/>
    <w:rsid w:val="00104E2C"/>
    <w:rsid w:val="001064C9"/>
    <w:rsid w:val="00106B75"/>
    <w:rsid w:val="001071C2"/>
    <w:rsid w:val="001073E8"/>
    <w:rsid w:val="001078ED"/>
    <w:rsid w:val="001106D6"/>
    <w:rsid w:val="0011103A"/>
    <w:rsid w:val="001110B2"/>
    <w:rsid w:val="00111DBA"/>
    <w:rsid w:val="00111ED1"/>
    <w:rsid w:val="001159AD"/>
    <w:rsid w:val="00115ED0"/>
    <w:rsid w:val="001163DE"/>
    <w:rsid w:val="00116E67"/>
    <w:rsid w:val="00117C94"/>
    <w:rsid w:val="00117F79"/>
    <w:rsid w:val="00121E03"/>
    <w:rsid w:val="001232B1"/>
    <w:rsid w:val="001236A1"/>
    <w:rsid w:val="00124870"/>
    <w:rsid w:val="00126571"/>
    <w:rsid w:val="001276ED"/>
    <w:rsid w:val="00130494"/>
    <w:rsid w:val="0013101A"/>
    <w:rsid w:val="00131C7E"/>
    <w:rsid w:val="001333CE"/>
    <w:rsid w:val="00133E2E"/>
    <w:rsid w:val="001347BD"/>
    <w:rsid w:val="00134CF0"/>
    <w:rsid w:val="0013722E"/>
    <w:rsid w:val="00137672"/>
    <w:rsid w:val="00137B33"/>
    <w:rsid w:val="00137DA1"/>
    <w:rsid w:val="00140210"/>
    <w:rsid w:val="001409F7"/>
    <w:rsid w:val="00141C00"/>
    <w:rsid w:val="00142BFB"/>
    <w:rsid w:val="001437C5"/>
    <w:rsid w:val="00144EDE"/>
    <w:rsid w:val="00146131"/>
    <w:rsid w:val="00146424"/>
    <w:rsid w:val="001466DB"/>
    <w:rsid w:val="00146772"/>
    <w:rsid w:val="001509E9"/>
    <w:rsid w:val="00151733"/>
    <w:rsid w:val="001517BF"/>
    <w:rsid w:val="00151D6E"/>
    <w:rsid w:val="001522BE"/>
    <w:rsid w:val="00152806"/>
    <w:rsid w:val="00153278"/>
    <w:rsid w:val="00156500"/>
    <w:rsid w:val="001569E8"/>
    <w:rsid w:val="00157717"/>
    <w:rsid w:val="00160DD6"/>
    <w:rsid w:val="0016184F"/>
    <w:rsid w:val="0016185C"/>
    <w:rsid w:val="00164F8C"/>
    <w:rsid w:val="00166846"/>
    <w:rsid w:val="00166CC9"/>
    <w:rsid w:val="0016700A"/>
    <w:rsid w:val="00167A65"/>
    <w:rsid w:val="00167AB1"/>
    <w:rsid w:val="001720E9"/>
    <w:rsid w:val="0017283E"/>
    <w:rsid w:val="00174EB6"/>
    <w:rsid w:val="001809ED"/>
    <w:rsid w:val="00181053"/>
    <w:rsid w:val="00181153"/>
    <w:rsid w:val="00181752"/>
    <w:rsid w:val="00181C1E"/>
    <w:rsid w:val="00183BB1"/>
    <w:rsid w:val="001845CD"/>
    <w:rsid w:val="0018461B"/>
    <w:rsid w:val="0018556E"/>
    <w:rsid w:val="00186E44"/>
    <w:rsid w:val="001879A7"/>
    <w:rsid w:val="00191BC2"/>
    <w:rsid w:val="00192E10"/>
    <w:rsid w:val="00195709"/>
    <w:rsid w:val="00195735"/>
    <w:rsid w:val="001959AF"/>
    <w:rsid w:val="00197D2C"/>
    <w:rsid w:val="00197D6C"/>
    <w:rsid w:val="001A02E0"/>
    <w:rsid w:val="001A0466"/>
    <w:rsid w:val="001A2ECC"/>
    <w:rsid w:val="001A3149"/>
    <w:rsid w:val="001A553B"/>
    <w:rsid w:val="001A5A08"/>
    <w:rsid w:val="001A7B63"/>
    <w:rsid w:val="001B0CA2"/>
    <w:rsid w:val="001B328B"/>
    <w:rsid w:val="001B5209"/>
    <w:rsid w:val="001B55A0"/>
    <w:rsid w:val="001B69A8"/>
    <w:rsid w:val="001B7216"/>
    <w:rsid w:val="001B78C0"/>
    <w:rsid w:val="001B7D10"/>
    <w:rsid w:val="001B7E7D"/>
    <w:rsid w:val="001C025F"/>
    <w:rsid w:val="001C5BAD"/>
    <w:rsid w:val="001C6793"/>
    <w:rsid w:val="001C6E37"/>
    <w:rsid w:val="001C7101"/>
    <w:rsid w:val="001C7686"/>
    <w:rsid w:val="001D39A5"/>
    <w:rsid w:val="001D3C14"/>
    <w:rsid w:val="001D4D95"/>
    <w:rsid w:val="001D5CBB"/>
    <w:rsid w:val="001D5F0E"/>
    <w:rsid w:val="001D72C9"/>
    <w:rsid w:val="001D7C33"/>
    <w:rsid w:val="001E0E65"/>
    <w:rsid w:val="001E146A"/>
    <w:rsid w:val="001E1FD2"/>
    <w:rsid w:val="001E3380"/>
    <w:rsid w:val="001E3D45"/>
    <w:rsid w:val="001E4B8E"/>
    <w:rsid w:val="001E4D72"/>
    <w:rsid w:val="001E4E6E"/>
    <w:rsid w:val="001E55CC"/>
    <w:rsid w:val="001E6CB1"/>
    <w:rsid w:val="001F2E63"/>
    <w:rsid w:val="001F3BF6"/>
    <w:rsid w:val="001F3EB2"/>
    <w:rsid w:val="001F4032"/>
    <w:rsid w:val="001F4236"/>
    <w:rsid w:val="001F42D2"/>
    <w:rsid w:val="001F5064"/>
    <w:rsid w:val="001F620D"/>
    <w:rsid w:val="001F78CD"/>
    <w:rsid w:val="0020045F"/>
    <w:rsid w:val="00202AF5"/>
    <w:rsid w:val="00202DB0"/>
    <w:rsid w:val="002036BD"/>
    <w:rsid w:val="002041AB"/>
    <w:rsid w:val="002041D6"/>
    <w:rsid w:val="00205559"/>
    <w:rsid w:val="00206891"/>
    <w:rsid w:val="00206F60"/>
    <w:rsid w:val="00207623"/>
    <w:rsid w:val="00210707"/>
    <w:rsid w:val="00210FCC"/>
    <w:rsid w:val="00212141"/>
    <w:rsid w:val="00212C68"/>
    <w:rsid w:val="002132EA"/>
    <w:rsid w:val="00213D96"/>
    <w:rsid w:val="00214DB9"/>
    <w:rsid w:val="00214FA7"/>
    <w:rsid w:val="00215262"/>
    <w:rsid w:val="00215BFD"/>
    <w:rsid w:val="00217749"/>
    <w:rsid w:val="00217C88"/>
    <w:rsid w:val="0022054A"/>
    <w:rsid w:val="002215FA"/>
    <w:rsid w:val="002229FD"/>
    <w:rsid w:val="00224757"/>
    <w:rsid w:val="002247E4"/>
    <w:rsid w:val="00226BE1"/>
    <w:rsid w:val="00227247"/>
    <w:rsid w:val="00227472"/>
    <w:rsid w:val="00234C6A"/>
    <w:rsid w:val="002354B1"/>
    <w:rsid w:val="0023656F"/>
    <w:rsid w:val="00240510"/>
    <w:rsid w:val="00242132"/>
    <w:rsid w:val="00242D9B"/>
    <w:rsid w:val="0024310E"/>
    <w:rsid w:val="002437B8"/>
    <w:rsid w:val="0024413C"/>
    <w:rsid w:val="00244602"/>
    <w:rsid w:val="00246375"/>
    <w:rsid w:val="00247866"/>
    <w:rsid w:val="00247EC4"/>
    <w:rsid w:val="0025037A"/>
    <w:rsid w:val="00250F9E"/>
    <w:rsid w:val="00252205"/>
    <w:rsid w:val="00253654"/>
    <w:rsid w:val="0025397A"/>
    <w:rsid w:val="00254A4E"/>
    <w:rsid w:val="00256806"/>
    <w:rsid w:val="002570A3"/>
    <w:rsid w:val="002607BB"/>
    <w:rsid w:val="00260F4D"/>
    <w:rsid w:val="00261741"/>
    <w:rsid w:val="002622E0"/>
    <w:rsid w:val="002633CD"/>
    <w:rsid w:val="00267701"/>
    <w:rsid w:val="002677F6"/>
    <w:rsid w:val="002678A2"/>
    <w:rsid w:val="00267DAC"/>
    <w:rsid w:val="00270D33"/>
    <w:rsid w:val="00270E57"/>
    <w:rsid w:val="0027122E"/>
    <w:rsid w:val="00271A24"/>
    <w:rsid w:val="0027209A"/>
    <w:rsid w:val="00272295"/>
    <w:rsid w:val="00274905"/>
    <w:rsid w:val="00280842"/>
    <w:rsid w:val="00281A24"/>
    <w:rsid w:val="002838AF"/>
    <w:rsid w:val="0028420C"/>
    <w:rsid w:val="00284FD5"/>
    <w:rsid w:val="002863D1"/>
    <w:rsid w:val="00286568"/>
    <w:rsid w:val="00287BBE"/>
    <w:rsid w:val="00287C8E"/>
    <w:rsid w:val="00287D74"/>
    <w:rsid w:val="00290B5C"/>
    <w:rsid w:val="0029467F"/>
    <w:rsid w:val="00295262"/>
    <w:rsid w:val="0029554C"/>
    <w:rsid w:val="00296D72"/>
    <w:rsid w:val="002A0030"/>
    <w:rsid w:val="002A0071"/>
    <w:rsid w:val="002A23A6"/>
    <w:rsid w:val="002A35F4"/>
    <w:rsid w:val="002A3DAD"/>
    <w:rsid w:val="002A5547"/>
    <w:rsid w:val="002A5B5F"/>
    <w:rsid w:val="002A6C91"/>
    <w:rsid w:val="002A749A"/>
    <w:rsid w:val="002B0491"/>
    <w:rsid w:val="002B07B9"/>
    <w:rsid w:val="002B0A13"/>
    <w:rsid w:val="002B141F"/>
    <w:rsid w:val="002B2F16"/>
    <w:rsid w:val="002B3077"/>
    <w:rsid w:val="002B3CAD"/>
    <w:rsid w:val="002B460D"/>
    <w:rsid w:val="002B5352"/>
    <w:rsid w:val="002B63D5"/>
    <w:rsid w:val="002B6CF6"/>
    <w:rsid w:val="002B6FD0"/>
    <w:rsid w:val="002B7429"/>
    <w:rsid w:val="002C0A24"/>
    <w:rsid w:val="002C1578"/>
    <w:rsid w:val="002C25F7"/>
    <w:rsid w:val="002C27E1"/>
    <w:rsid w:val="002C2900"/>
    <w:rsid w:val="002C4AF8"/>
    <w:rsid w:val="002C50BD"/>
    <w:rsid w:val="002C5220"/>
    <w:rsid w:val="002C5FA2"/>
    <w:rsid w:val="002C660E"/>
    <w:rsid w:val="002C6895"/>
    <w:rsid w:val="002C6922"/>
    <w:rsid w:val="002C7442"/>
    <w:rsid w:val="002C7D98"/>
    <w:rsid w:val="002C7E42"/>
    <w:rsid w:val="002D1939"/>
    <w:rsid w:val="002D283D"/>
    <w:rsid w:val="002D37D9"/>
    <w:rsid w:val="002D3C2B"/>
    <w:rsid w:val="002D3C58"/>
    <w:rsid w:val="002D3CFA"/>
    <w:rsid w:val="002D3E8E"/>
    <w:rsid w:val="002D4871"/>
    <w:rsid w:val="002D6A8E"/>
    <w:rsid w:val="002D6C9B"/>
    <w:rsid w:val="002D7979"/>
    <w:rsid w:val="002D79CA"/>
    <w:rsid w:val="002E0F3E"/>
    <w:rsid w:val="002E1C72"/>
    <w:rsid w:val="002E22AA"/>
    <w:rsid w:val="002E2BCA"/>
    <w:rsid w:val="002E3B04"/>
    <w:rsid w:val="002E56B5"/>
    <w:rsid w:val="002E6A93"/>
    <w:rsid w:val="002F146E"/>
    <w:rsid w:val="002F1832"/>
    <w:rsid w:val="002F1A24"/>
    <w:rsid w:val="002F1FC0"/>
    <w:rsid w:val="002F26EC"/>
    <w:rsid w:val="002F2C3C"/>
    <w:rsid w:val="002F6EFF"/>
    <w:rsid w:val="002F731E"/>
    <w:rsid w:val="00300807"/>
    <w:rsid w:val="0030122A"/>
    <w:rsid w:val="00303AF3"/>
    <w:rsid w:val="00303EF2"/>
    <w:rsid w:val="00303F38"/>
    <w:rsid w:val="00305368"/>
    <w:rsid w:val="00305A79"/>
    <w:rsid w:val="0030608C"/>
    <w:rsid w:val="00306373"/>
    <w:rsid w:val="0030692A"/>
    <w:rsid w:val="00306A58"/>
    <w:rsid w:val="003101A1"/>
    <w:rsid w:val="00310C66"/>
    <w:rsid w:val="0031147D"/>
    <w:rsid w:val="0031172A"/>
    <w:rsid w:val="00311897"/>
    <w:rsid w:val="00312FCA"/>
    <w:rsid w:val="003133CC"/>
    <w:rsid w:val="003142B5"/>
    <w:rsid w:val="00315FB2"/>
    <w:rsid w:val="00316427"/>
    <w:rsid w:val="003170A1"/>
    <w:rsid w:val="003208B7"/>
    <w:rsid w:val="0032488F"/>
    <w:rsid w:val="00324895"/>
    <w:rsid w:val="00324AB9"/>
    <w:rsid w:val="00326A96"/>
    <w:rsid w:val="0032714B"/>
    <w:rsid w:val="0033277C"/>
    <w:rsid w:val="00333B02"/>
    <w:rsid w:val="00334E58"/>
    <w:rsid w:val="00334F40"/>
    <w:rsid w:val="00335D14"/>
    <w:rsid w:val="00336507"/>
    <w:rsid w:val="00337BA0"/>
    <w:rsid w:val="003406D0"/>
    <w:rsid w:val="00343394"/>
    <w:rsid w:val="00343AAC"/>
    <w:rsid w:val="00343D57"/>
    <w:rsid w:val="00344683"/>
    <w:rsid w:val="00344D37"/>
    <w:rsid w:val="00345252"/>
    <w:rsid w:val="003459C7"/>
    <w:rsid w:val="00350916"/>
    <w:rsid w:val="0035123B"/>
    <w:rsid w:val="00352106"/>
    <w:rsid w:val="00352627"/>
    <w:rsid w:val="00353BB8"/>
    <w:rsid w:val="00353BE7"/>
    <w:rsid w:val="0035744F"/>
    <w:rsid w:val="003606D2"/>
    <w:rsid w:val="00362199"/>
    <w:rsid w:val="00366420"/>
    <w:rsid w:val="00366923"/>
    <w:rsid w:val="00366B0F"/>
    <w:rsid w:val="003670F1"/>
    <w:rsid w:val="00367990"/>
    <w:rsid w:val="00370141"/>
    <w:rsid w:val="00372720"/>
    <w:rsid w:val="00373117"/>
    <w:rsid w:val="0037330D"/>
    <w:rsid w:val="0037365B"/>
    <w:rsid w:val="00373F93"/>
    <w:rsid w:val="00373FCF"/>
    <w:rsid w:val="003748C8"/>
    <w:rsid w:val="003761BE"/>
    <w:rsid w:val="00376EBE"/>
    <w:rsid w:val="003771DA"/>
    <w:rsid w:val="003806B8"/>
    <w:rsid w:val="00381470"/>
    <w:rsid w:val="00381D28"/>
    <w:rsid w:val="003830F1"/>
    <w:rsid w:val="003842DB"/>
    <w:rsid w:val="00384BDB"/>
    <w:rsid w:val="00384DBF"/>
    <w:rsid w:val="00385E65"/>
    <w:rsid w:val="003873C8"/>
    <w:rsid w:val="00392623"/>
    <w:rsid w:val="00393035"/>
    <w:rsid w:val="00393E63"/>
    <w:rsid w:val="00394CAF"/>
    <w:rsid w:val="003969CB"/>
    <w:rsid w:val="00396F8E"/>
    <w:rsid w:val="00396F9E"/>
    <w:rsid w:val="003A1EA0"/>
    <w:rsid w:val="003A50E0"/>
    <w:rsid w:val="003A5759"/>
    <w:rsid w:val="003A6B02"/>
    <w:rsid w:val="003A71F6"/>
    <w:rsid w:val="003A7406"/>
    <w:rsid w:val="003A7F07"/>
    <w:rsid w:val="003B04CB"/>
    <w:rsid w:val="003B5F9E"/>
    <w:rsid w:val="003B7FB7"/>
    <w:rsid w:val="003C111D"/>
    <w:rsid w:val="003C1CB3"/>
    <w:rsid w:val="003C2EEE"/>
    <w:rsid w:val="003C3666"/>
    <w:rsid w:val="003C5392"/>
    <w:rsid w:val="003C70A2"/>
    <w:rsid w:val="003C74FB"/>
    <w:rsid w:val="003C7BB3"/>
    <w:rsid w:val="003D0733"/>
    <w:rsid w:val="003D13B8"/>
    <w:rsid w:val="003D1AC7"/>
    <w:rsid w:val="003D2B86"/>
    <w:rsid w:val="003D2BC8"/>
    <w:rsid w:val="003D37BB"/>
    <w:rsid w:val="003D6C47"/>
    <w:rsid w:val="003D78FF"/>
    <w:rsid w:val="003D7DF8"/>
    <w:rsid w:val="003E1476"/>
    <w:rsid w:val="003E4B5F"/>
    <w:rsid w:val="003E5180"/>
    <w:rsid w:val="003E6B69"/>
    <w:rsid w:val="003E764D"/>
    <w:rsid w:val="003E784E"/>
    <w:rsid w:val="003E7ECC"/>
    <w:rsid w:val="003F0BA9"/>
    <w:rsid w:val="003F2462"/>
    <w:rsid w:val="003F2F34"/>
    <w:rsid w:val="003F3163"/>
    <w:rsid w:val="003F75FA"/>
    <w:rsid w:val="003F7914"/>
    <w:rsid w:val="0040079F"/>
    <w:rsid w:val="004007F8"/>
    <w:rsid w:val="00400E1D"/>
    <w:rsid w:val="00401192"/>
    <w:rsid w:val="00401954"/>
    <w:rsid w:val="00401D54"/>
    <w:rsid w:val="00404370"/>
    <w:rsid w:val="004065C1"/>
    <w:rsid w:val="004108B1"/>
    <w:rsid w:val="00411DA3"/>
    <w:rsid w:val="004128F2"/>
    <w:rsid w:val="004140D5"/>
    <w:rsid w:val="00414CEB"/>
    <w:rsid w:val="004158A0"/>
    <w:rsid w:val="00415B2D"/>
    <w:rsid w:val="004169FB"/>
    <w:rsid w:val="004170DA"/>
    <w:rsid w:val="0041755D"/>
    <w:rsid w:val="00420837"/>
    <w:rsid w:val="00421235"/>
    <w:rsid w:val="00423709"/>
    <w:rsid w:val="00424F9A"/>
    <w:rsid w:val="00427207"/>
    <w:rsid w:val="00430452"/>
    <w:rsid w:val="00430867"/>
    <w:rsid w:val="00431D8C"/>
    <w:rsid w:val="0043416E"/>
    <w:rsid w:val="00436EC6"/>
    <w:rsid w:val="00436ECF"/>
    <w:rsid w:val="00437911"/>
    <w:rsid w:val="004379BF"/>
    <w:rsid w:val="004409FB"/>
    <w:rsid w:val="00442141"/>
    <w:rsid w:val="00443A10"/>
    <w:rsid w:val="00445008"/>
    <w:rsid w:val="00445AD4"/>
    <w:rsid w:val="00446B01"/>
    <w:rsid w:val="004471CE"/>
    <w:rsid w:val="0045093B"/>
    <w:rsid w:val="00450A48"/>
    <w:rsid w:val="004517B4"/>
    <w:rsid w:val="00451A7D"/>
    <w:rsid w:val="00452316"/>
    <w:rsid w:val="00454347"/>
    <w:rsid w:val="00454DF7"/>
    <w:rsid w:val="00455048"/>
    <w:rsid w:val="0045513A"/>
    <w:rsid w:val="00455ECB"/>
    <w:rsid w:val="0045610E"/>
    <w:rsid w:val="00456146"/>
    <w:rsid w:val="0045622D"/>
    <w:rsid w:val="00456279"/>
    <w:rsid w:val="00456A85"/>
    <w:rsid w:val="0045778A"/>
    <w:rsid w:val="00460451"/>
    <w:rsid w:val="004608FB"/>
    <w:rsid w:val="00461C8A"/>
    <w:rsid w:val="00461F6C"/>
    <w:rsid w:val="004632BA"/>
    <w:rsid w:val="00463386"/>
    <w:rsid w:val="0046339F"/>
    <w:rsid w:val="00463F0A"/>
    <w:rsid w:val="004645B1"/>
    <w:rsid w:val="00466EE3"/>
    <w:rsid w:val="00466F13"/>
    <w:rsid w:val="00470994"/>
    <w:rsid w:val="00470A75"/>
    <w:rsid w:val="004728E8"/>
    <w:rsid w:val="004742C5"/>
    <w:rsid w:val="00474770"/>
    <w:rsid w:val="00474FCE"/>
    <w:rsid w:val="00480985"/>
    <w:rsid w:val="004852B5"/>
    <w:rsid w:val="00485A4A"/>
    <w:rsid w:val="00485B0B"/>
    <w:rsid w:val="004860D2"/>
    <w:rsid w:val="00487AE1"/>
    <w:rsid w:val="00492331"/>
    <w:rsid w:val="004924D8"/>
    <w:rsid w:val="0049296E"/>
    <w:rsid w:val="00492B30"/>
    <w:rsid w:val="00494028"/>
    <w:rsid w:val="00494431"/>
    <w:rsid w:val="00494805"/>
    <w:rsid w:val="004952F2"/>
    <w:rsid w:val="00495ECA"/>
    <w:rsid w:val="00497A62"/>
    <w:rsid w:val="00497DE3"/>
    <w:rsid w:val="004A0E73"/>
    <w:rsid w:val="004A1DD2"/>
    <w:rsid w:val="004A41B8"/>
    <w:rsid w:val="004A7947"/>
    <w:rsid w:val="004B05D5"/>
    <w:rsid w:val="004B256D"/>
    <w:rsid w:val="004B49B1"/>
    <w:rsid w:val="004B6A7F"/>
    <w:rsid w:val="004C0AFE"/>
    <w:rsid w:val="004C0C44"/>
    <w:rsid w:val="004C23E4"/>
    <w:rsid w:val="004C23FA"/>
    <w:rsid w:val="004C38B3"/>
    <w:rsid w:val="004C462D"/>
    <w:rsid w:val="004C6376"/>
    <w:rsid w:val="004D05EF"/>
    <w:rsid w:val="004D3030"/>
    <w:rsid w:val="004D33B2"/>
    <w:rsid w:val="004D3A2B"/>
    <w:rsid w:val="004D3AC1"/>
    <w:rsid w:val="004D4998"/>
    <w:rsid w:val="004D5412"/>
    <w:rsid w:val="004D5EFA"/>
    <w:rsid w:val="004D6C67"/>
    <w:rsid w:val="004D7F83"/>
    <w:rsid w:val="004E13A5"/>
    <w:rsid w:val="004E14A3"/>
    <w:rsid w:val="004E173C"/>
    <w:rsid w:val="004E1925"/>
    <w:rsid w:val="004E1A42"/>
    <w:rsid w:val="004E1F07"/>
    <w:rsid w:val="004E274C"/>
    <w:rsid w:val="004E310D"/>
    <w:rsid w:val="004E34E7"/>
    <w:rsid w:val="004E41DB"/>
    <w:rsid w:val="004E570C"/>
    <w:rsid w:val="004E6CC8"/>
    <w:rsid w:val="004E7614"/>
    <w:rsid w:val="004F3124"/>
    <w:rsid w:val="004F382B"/>
    <w:rsid w:val="004F3D21"/>
    <w:rsid w:val="004F4B43"/>
    <w:rsid w:val="004F6D21"/>
    <w:rsid w:val="004F6D6F"/>
    <w:rsid w:val="004F7253"/>
    <w:rsid w:val="00500ADF"/>
    <w:rsid w:val="0050102E"/>
    <w:rsid w:val="00502030"/>
    <w:rsid w:val="00502559"/>
    <w:rsid w:val="0050290D"/>
    <w:rsid w:val="0050516D"/>
    <w:rsid w:val="005074B9"/>
    <w:rsid w:val="005110CC"/>
    <w:rsid w:val="00511FA0"/>
    <w:rsid w:val="00512D5F"/>
    <w:rsid w:val="00513CE2"/>
    <w:rsid w:val="00514007"/>
    <w:rsid w:val="00514AB7"/>
    <w:rsid w:val="00516D8A"/>
    <w:rsid w:val="005173AA"/>
    <w:rsid w:val="00517CFC"/>
    <w:rsid w:val="0052208C"/>
    <w:rsid w:val="00522C60"/>
    <w:rsid w:val="00522E42"/>
    <w:rsid w:val="005234FF"/>
    <w:rsid w:val="00523CD4"/>
    <w:rsid w:val="00524861"/>
    <w:rsid w:val="00524D63"/>
    <w:rsid w:val="00525391"/>
    <w:rsid w:val="0052647A"/>
    <w:rsid w:val="0052718D"/>
    <w:rsid w:val="00527E9E"/>
    <w:rsid w:val="005300E1"/>
    <w:rsid w:val="00530C00"/>
    <w:rsid w:val="00531961"/>
    <w:rsid w:val="00531F10"/>
    <w:rsid w:val="0053473F"/>
    <w:rsid w:val="00534A8D"/>
    <w:rsid w:val="005355B9"/>
    <w:rsid w:val="00536E36"/>
    <w:rsid w:val="005378F0"/>
    <w:rsid w:val="00540B0E"/>
    <w:rsid w:val="005428D7"/>
    <w:rsid w:val="00542F2F"/>
    <w:rsid w:val="00543515"/>
    <w:rsid w:val="00547538"/>
    <w:rsid w:val="005479F6"/>
    <w:rsid w:val="00547B0D"/>
    <w:rsid w:val="00550476"/>
    <w:rsid w:val="00552AFC"/>
    <w:rsid w:val="00556FDA"/>
    <w:rsid w:val="005573AA"/>
    <w:rsid w:val="005578B3"/>
    <w:rsid w:val="00557BE7"/>
    <w:rsid w:val="00560DDE"/>
    <w:rsid w:val="00561162"/>
    <w:rsid w:val="0056367A"/>
    <w:rsid w:val="00563810"/>
    <w:rsid w:val="00563FBB"/>
    <w:rsid w:val="0056488A"/>
    <w:rsid w:val="00565488"/>
    <w:rsid w:val="00567EDA"/>
    <w:rsid w:val="00573EF5"/>
    <w:rsid w:val="00574E11"/>
    <w:rsid w:val="005762B5"/>
    <w:rsid w:val="005766B8"/>
    <w:rsid w:val="00576E6D"/>
    <w:rsid w:val="005812F3"/>
    <w:rsid w:val="0058235B"/>
    <w:rsid w:val="00585643"/>
    <w:rsid w:val="0058716A"/>
    <w:rsid w:val="00590554"/>
    <w:rsid w:val="0059164D"/>
    <w:rsid w:val="0059259A"/>
    <w:rsid w:val="00592DA1"/>
    <w:rsid w:val="00593A4D"/>
    <w:rsid w:val="0059407D"/>
    <w:rsid w:val="00594729"/>
    <w:rsid w:val="005954E7"/>
    <w:rsid w:val="005955AB"/>
    <w:rsid w:val="005956FB"/>
    <w:rsid w:val="005960B8"/>
    <w:rsid w:val="00597424"/>
    <w:rsid w:val="005A06B0"/>
    <w:rsid w:val="005A26DA"/>
    <w:rsid w:val="005A274A"/>
    <w:rsid w:val="005A30EE"/>
    <w:rsid w:val="005A315D"/>
    <w:rsid w:val="005A3FD5"/>
    <w:rsid w:val="005A426A"/>
    <w:rsid w:val="005A6A78"/>
    <w:rsid w:val="005A79FC"/>
    <w:rsid w:val="005B08EC"/>
    <w:rsid w:val="005B30A4"/>
    <w:rsid w:val="005B38CB"/>
    <w:rsid w:val="005B6459"/>
    <w:rsid w:val="005B76CE"/>
    <w:rsid w:val="005C0F1E"/>
    <w:rsid w:val="005C400B"/>
    <w:rsid w:val="005C432D"/>
    <w:rsid w:val="005C526E"/>
    <w:rsid w:val="005C6308"/>
    <w:rsid w:val="005C6744"/>
    <w:rsid w:val="005C6BA5"/>
    <w:rsid w:val="005D0AC1"/>
    <w:rsid w:val="005D161C"/>
    <w:rsid w:val="005D1666"/>
    <w:rsid w:val="005D2A2B"/>
    <w:rsid w:val="005D3182"/>
    <w:rsid w:val="005D5A7A"/>
    <w:rsid w:val="005D5C96"/>
    <w:rsid w:val="005D6144"/>
    <w:rsid w:val="005D67B9"/>
    <w:rsid w:val="005D73EB"/>
    <w:rsid w:val="005D75E7"/>
    <w:rsid w:val="005E05C7"/>
    <w:rsid w:val="005E06C1"/>
    <w:rsid w:val="005E0803"/>
    <w:rsid w:val="005E22D0"/>
    <w:rsid w:val="005E26BC"/>
    <w:rsid w:val="005E284F"/>
    <w:rsid w:val="005E4BB6"/>
    <w:rsid w:val="005E4BC3"/>
    <w:rsid w:val="005E574B"/>
    <w:rsid w:val="005E7351"/>
    <w:rsid w:val="005E73C8"/>
    <w:rsid w:val="005E7418"/>
    <w:rsid w:val="005E78E0"/>
    <w:rsid w:val="005F1266"/>
    <w:rsid w:val="005F13B8"/>
    <w:rsid w:val="005F1BE7"/>
    <w:rsid w:val="005F472E"/>
    <w:rsid w:val="005F565E"/>
    <w:rsid w:val="005F6E04"/>
    <w:rsid w:val="00601425"/>
    <w:rsid w:val="0060187C"/>
    <w:rsid w:val="00601C07"/>
    <w:rsid w:val="00602627"/>
    <w:rsid w:val="006045EB"/>
    <w:rsid w:val="006047E3"/>
    <w:rsid w:val="0060486C"/>
    <w:rsid w:val="00604F5D"/>
    <w:rsid w:val="00606521"/>
    <w:rsid w:val="00606A7E"/>
    <w:rsid w:val="00607302"/>
    <w:rsid w:val="006075C0"/>
    <w:rsid w:val="0060781C"/>
    <w:rsid w:val="00610075"/>
    <w:rsid w:val="00610076"/>
    <w:rsid w:val="006113F4"/>
    <w:rsid w:val="006115A6"/>
    <w:rsid w:val="00612B12"/>
    <w:rsid w:val="00614DAC"/>
    <w:rsid w:val="00615642"/>
    <w:rsid w:val="006163FC"/>
    <w:rsid w:val="006166D4"/>
    <w:rsid w:val="00620C0C"/>
    <w:rsid w:val="00620E0C"/>
    <w:rsid w:val="006222D0"/>
    <w:rsid w:val="00625370"/>
    <w:rsid w:val="00627190"/>
    <w:rsid w:val="00627513"/>
    <w:rsid w:val="00630B60"/>
    <w:rsid w:val="00634DE3"/>
    <w:rsid w:val="00636451"/>
    <w:rsid w:val="00636783"/>
    <w:rsid w:val="00637122"/>
    <w:rsid w:val="006378C7"/>
    <w:rsid w:val="006404B0"/>
    <w:rsid w:val="00640560"/>
    <w:rsid w:val="00640DB5"/>
    <w:rsid w:val="00642AC2"/>
    <w:rsid w:val="00643CDF"/>
    <w:rsid w:val="006441A8"/>
    <w:rsid w:val="006447AB"/>
    <w:rsid w:val="006448AB"/>
    <w:rsid w:val="00644BA0"/>
    <w:rsid w:val="00645730"/>
    <w:rsid w:val="00645F4B"/>
    <w:rsid w:val="00646AD5"/>
    <w:rsid w:val="00647988"/>
    <w:rsid w:val="00651362"/>
    <w:rsid w:val="00652E1A"/>
    <w:rsid w:val="0065532C"/>
    <w:rsid w:val="006574B4"/>
    <w:rsid w:val="00657CBB"/>
    <w:rsid w:val="006616D7"/>
    <w:rsid w:val="0066186A"/>
    <w:rsid w:val="00661B27"/>
    <w:rsid w:val="0066376E"/>
    <w:rsid w:val="006650CA"/>
    <w:rsid w:val="00665C7E"/>
    <w:rsid w:val="00665D0B"/>
    <w:rsid w:val="00670410"/>
    <w:rsid w:val="0067212F"/>
    <w:rsid w:val="00672EEB"/>
    <w:rsid w:val="00672F0C"/>
    <w:rsid w:val="00673233"/>
    <w:rsid w:val="006823FD"/>
    <w:rsid w:val="00683B96"/>
    <w:rsid w:val="00683D8A"/>
    <w:rsid w:val="00684A68"/>
    <w:rsid w:val="006857F3"/>
    <w:rsid w:val="00685CFA"/>
    <w:rsid w:val="0068696F"/>
    <w:rsid w:val="00687EB9"/>
    <w:rsid w:val="00687EEC"/>
    <w:rsid w:val="0069130A"/>
    <w:rsid w:val="0069137A"/>
    <w:rsid w:val="00692218"/>
    <w:rsid w:val="00692366"/>
    <w:rsid w:val="006945C1"/>
    <w:rsid w:val="006953F7"/>
    <w:rsid w:val="00696649"/>
    <w:rsid w:val="006A0B13"/>
    <w:rsid w:val="006A0DB0"/>
    <w:rsid w:val="006A17F1"/>
    <w:rsid w:val="006A3408"/>
    <w:rsid w:val="006A3EBA"/>
    <w:rsid w:val="006A4AB5"/>
    <w:rsid w:val="006A4FB5"/>
    <w:rsid w:val="006B04F6"/>
    <w:rsid w:val="006B0A65"/>
    <w:rsid w:val="006B1892"/>
    <w:rsid w:val="006B1A84"/>
    <w:rsid w:val="006B1BEC"/>
    <w:rsid w:val="006B263F"/>
    <w:rsid w:val="006B27E2"/>
    <w:rsid w:val="006B2F2B"/>
    <w:rsid w:val="006B36D5"/>
    <w:rsid w:val="006B3ABC"/>
    <w:rsid w:val="006B406E"/>
    <w:rsid w:val="006B5715"/>
    <w:rsid w:val="006B5B9C"/>
    <w:rsid w:val="006B7B4D"/>
    <w:rsid w:val="006B7F34"/>
    <w:rsid w:val="006C1883"/>
    <w:rsid w:val="006C1B84"/>
    <w:rsid w:val="006C2888"/>
    <w:rsid w:val="006C2A3E"/>
    <w:rsid w:val="006C2FB2"/>
    <w:rsid w:val="006C3767"/>
    <w:rsid w:val="006C48DC"/>
    <w:rsid w:val="006C5629"/>
    <w:rsid w:val="006C58BB"/>
    <w:rsid w:val="006C66FE"/>
    <w:rsid w:val="006D0A3D"/>
    <w:rsid w:val="006D31FA"/>
    <w:rsid w:val="006D392B"/>
    <w:rsid w:val="006D3B05"/>
    <w:rsid w:val="006D431E"/>
    <w:rsid w:val="006D4672"/>
    <w:rsid w:val="006D6E48"/>
    <w:rsid w:val="006D7427"/>
    <w:rsid w:val="006D7E8D"/>
    <w:rsid w:val="006D7EF2"/>
    <w:rsid w:val="006E012B"/>
    <w:rsid w:val="006E1DCA"/>
    <w:rsid w:val="006E1F3F"/>
    <w:rsid w:val="006E2056"/>
    <w:rsid w:val="006E2BEA"/>
    <w:rsid w:val="006E2D3C"/>
    <w:rsid w:val="006E425B"/>
    <w:rsid w:val="006E4885"/>
    <w:rsid w:val="006E52A6"/>
    <w:rsid w:val="006E58F7"/>
    <w:rsid w:val="006E5D70"/>
    <w:rsid w:val="006E6709"/>
    <w:rsid w:val="006E6A2E"/>
    <w:rsid w:val="006E7C92"/>
    <w:rsid w:val="006F0690"/>
    <w:rsid w:val="006F0B8C"/>
    <w:rsid w:val="006F285E"/>
    <w:rsid w:val="006F2C0A"/>
    <w:rsid w:val="006F3601"/>
    <w:rsid w:val="006F3741"/>
    <w:rsid w:val="006F44CA"/>
    <w:rsid w:val="006F4978"/>
    <w:rsid w:val="006F67DA"/>
    <w:rsid w:val="006F7037"/>
    <w:rsid w:val="006F71D5"/>
    <w:rsid w:val="00700471"/>
    <w:rsid w:val="00700AEF"/>
    <w:rsid w:val="00701F4F"/>
    <w:rsid w:val="0070316B"/>
    <w:rsid w:val="0070342A"/>
    <w:rsid w:val="00705B81"/>
    <w:rsid w:val="007067C8"/>
    <w:rsid w:val="00711B10"/>
    <w:rsid w:val="007126B1"/>
    <w:rsid w:val="007134FF"/>
    <w:rsid w:val="0071452D"/>
    <w:rsid w:val="00714A08"/>
    <w:rsid w:val="00715348"/>
    <w:rsid w:val="00715721"/>
    <w:rsid w:val="00717334"/>
    <w:rsid w:val="007175D6"/>
    <w:rsid w:val="00721952"/>
    <w:rsid w:val="00721B3A"/>
    <w:rsid w:val="00721F29"/>
    <w:rsid w:val="00722270"/>
    <w:rsid w:val="00722C47"/>
    <w:rsid w:val="00722F4D"/>
    <w:rsid w:val="0072308A"/>
    <w:rsid w:val="00724735"/>
    <w:rsid w:val="00724B34"/>
    <w:rsid w:val="007334CE"/>
    <w:rsid w:val="00733878"/>
    <w:rsid w:val="00733BF4"/>
    <w:rsid w:val="00735094"/>
    <w:rsid w:val="0073633C"/>
    <w:rsid w:val="00736C71"/>
    <w:rsid w:val="0074096A"/>
    <w:rsid w:val="00740D6C"/>
    <w:rsid w:val="007411D5"/>
    <w:rsid w:val="00742255"/>
    <w:rsid w:val="00742F21"/>
    <w:rsid w:val="00743B65"/>
    <w:rsid w:val="00744915"/>
    <w:rsid w:val="00744E15"/>
    <w:rsid w:val="007452B6"/>
    <w:rsid w:val="00746703"/>
    <w:rsid w:val="00746B9E"/>
    <w:rsid w:val="00746BD5"/>
    <w:rsid w:val="00747EE1"/>
    <w:rsid w:val="007519CB"/>
    <w:rsid w:val="00753686"/>
    <w:rsid w:val="0075468E"/>
    <w:rsid w:val="007568D5"/>
    <w:rsid w:val="00757EB0"/>
    <w:rsid w:val="00760949"/>
    <w:rsid w:val="00762AC1"/>
    <w:rsid w:val="00762AF5"/>
    <w:rsid w:val="007642AD"/>
    <w:rsid w:val="00766D51"/>
    <w:rsid w:val="0076780F"/>
    <w:rsid w:val="007704C4"/>
    <w:rsid w:val="0077139B"/>
    <w:rsid w:val="00772107"/>
    <w:rsid w:val="00772541"/>
    <w:rsid w:val="00773E46"/>
    <w:rsid w:val="0077551C"/>
    <w:rsid w:val="007760F8"/>
    <w:rsid w:val="0077704D"/>
    <w:rsid w:val="0077715A"/>
    <w:rsid w:val="00777D3F"/>
    <w:rsid w:val="00777E27"/>
    <w:rsid w:val="0078045C"/>
    <w:rsid w:val="00780C5B"/>
    <w:rsid w:val="007816EC"/>
    <w:rsid w:val="00781999"/>
    <w:rsid w:val="007823CC"/>
    <w:rsid w:val="00782C8D"/>
    <w:rsid w:val="00783D2C"/>
    <w:rsid w:val="00783EE5"/>
    <w:rsid w:val="007849C8"/>
    <w:rsid w:val="007865AF"/>
    <w:rsid w:val="0079160E"/>
    <w:rsid w:val="0079330E"/>
    <w:rsid w:val="00793B61"/>
    <w:rsid w:val="00794324"/>
    <w:rsid w:val="00794708"/>
    <w:rsid w:val="007963F6"/>
    <w:rsid w:val="007979F8"/>
    <w:rsid w:val="00797BA6"/>
    <w:rsid w:val="007A25E4"/>
    <w:rsid w:val="007A30D6"/>
    <w:rsid w:val="007A35D3"/>
    <w:rsid w:val="007A3893"/>
    <w:rsid w:val="007A393F"/>
    <w:rsid w:val="007A4235"/>
    <w:rsid w:val="007A5B86"/>
    <w:rsid w:val="007A6ADC"/>
    <w:rsid w:val="007A7050"/>
    <w:rsid w:val="007A7EA1"/>
    <w:rsid w:val="007A7EB6"/>
    <w:rsid w:val="007B0213"/>
    <w:rsid w:val="007B2BA3"/>
    <w:rsid w:val="007B2D5C"/>
    <w:rsid w:val="007B36BE"/>
    <w:rsid w:val="007B3F08"/>
    <w:rsid w:val="007B4150"/>
    <w:rsid w:val="007B43E4"/>
    <w:rsid w:val="007B65ED"/>
    <w:rsid w:val="007B69DB"/>
    <w:rsid w:val="007C2E42"/>
    <w:rsid w:val="007C3D82"/>
    <w:rsid w:val="007C4410"/>
    <w:rsid w:val="007C4764"/>
    <w:rsid w:val="007C4F80"/>
    <w:rsid w:val="007C4FA5"/>
    <w:rsid w:val="007C6855"/>
    <w:rsid w:val="007C7925"/>
    <w:rsid w:val="007D032E"/>
    <w:rsid w:val="007D0B0B"/>
    <w:rsid w:val="007D0C1A"/>
    <w:rsid w:val="007D1062"/>
    <w:rsid w:val="007D1822"/>
    <w:rsid w:val="007D1A8B"/>
    <w:rsid w:val="007D24C9"/>
    <w:rsid w:val="007D2718"/>
    <w:rsid w:val="007D5781"/>
    <w:rsid w:val="007D5FCD"/>
    <w:rsid w:val="007D64A1"/>
    <w:rsid w:val="007D663C"/>
    <w:rsid w:val="007D6A50"/>
    <w:rsid w:val="007D7916"/>
    <w:rsid w:val="007D79A7"/>
    <w:rsid w:val="007D7DC6"/>
    <w:rsid w:val="007E075D"/>
    <w:rsid w:val="007E26DE"/>
    <w:rsid w:val="007E2778"/>
    <w:rsid w:val="007E35D4"/>
    <w:rsid w:val="007E37D9"/>
    <w:rsid w:val="007E4480"/>
    <w:rsid w:val="007E568E"/>
    <w:rsid w:val="007E5DFE"/>
    <w:rsid w:val="007E6F91"/>
    <w:rsid w:val="007E751A"/>
    <w:rsid w:val="007F0190"/>
    <w:rsid w:val="007F0E95"/>
    <w:rsid w:val="007F2216"/>
    <w:rsid w:val="007F41B1"/>
    <w:rsid w:val="007F4AFC"/>
    <w:rsid w:val="007F6D42"/>
    <w:rsid w:val="007F70DB"/>
    <w:rsid w:val="007F7F0C"/>
    <w:rsid w:val="0080015F"/>
    <w:rsid w:val="00801E64"/>
    <w:rsid w:val="00803DFE"/>
    <w:rsid w:val="00806E3B"/>
    <w:rsid w:val="00810BC4"/>
    <w:rsid w:val="00811354"/>
    <w:rsid w:val="008118ED"/>
    <w:rsid w:val="0081221F"/>
    <w:rsid w:val="00812799"/>
    <w:rsid w:val="00814F3C"/>
    <w:rsid w:val="0081604A"/>
    <w:rsid w:val="008175F4"/>
    <w:rsid w:val="00817C70"/>
    <w:rsid w:val="008201F1"/>
    <w:rsid w:val="008207F6"/>
    <w:rsid w:val="008223A2"/>
    <w:rsid w:val="00823DB5"/>
    <w:rsid w:val="00824845"/>
    <w:rsid w:val="0082692A"/>
    <w:rsid w:val="00826D4C"/>
    <w:rsid w:val="0082737D"/>
    <w:rsid w:val="00830035"/>
    <w:rsid w:val="00831598"/>
    <w:rsid w:val="00831FC5"/>
    <w:rsid w:val="00832187"/>
    <w:rsid w:val="00832988"/>
    <w:rsid w:val="00832B8E"/>
    <w:rsid w:val="00834727"/>
    <w:rsid w:val="008364DC"/>
    <w:rsid w:val="00837531"/>
    <w:rsid w:val="008376AF"/>
    <w:rsid w:val="00841C9F"/>
    <w:rsid w:val="0084201D"/>
    <w:rsid w:val="008437D7"/>
    <w:rsid w:val="00844279"/>
    <w:rsid w:val="008453AA"/>
    <w:rsid w:val="00845FDE"/>
    <w:rsid w:val="00846B38"/>
    <w:rsid w:val="008474CF"/>
    <w:rsid w:val="00850C27"/>
    <w:rsid w:val="00850CA6"/>
    <w:rsid w:val="00851B82"/>
    <w:rsid w:val="00851C72"/>
    <w:rsid w:val="00851D85"/>
    <w:rsid w:val="00853A3B"/>
    <w:rsid w:val="00854572"/>
    <w:rsid w:val="008559E5"/>
    <w:rsid w:val="00856050"/>
    <w:rsid w:val="00856952"/>
    <w:rsid w:val="008602A2"/>
    <w:rsid w:val="008635F6"/>
    <w:rsid w:val="00865D3A"/>
    <w:rsid w:val="00867434"/>
    <w:rsid w:val="00872072"/>
    <w:rsid w:val="0087207E"/>
    <w:rsid w:val="00872B3F"/>
    <w:rsid w:val="00873A45"/>
    <w:rsid w:val="00873D6C"/>
    <w:rsid w:val="00874561"/>
    <w:rsid w:val="00875394"/>
    <w:rsid w:val="00875805"/>
    <w:rsid w:val="008804F1"/>
    <w:rsid w:val="008812C2"/>
    <w:rsid w:val="00881BC2"/>
    <w:rsid w:val="00882CCF"/>
    <w:rsid w:val="008831F2"/>
    <w:rsid w:val="00884035"/>
    <w:rsid w:val="00885C81"/>
    <w:rsid w:val="0088619E"/>
    <w:rsid w:val="00886A3D"/>
    <w:rsid w:val="00886BB5"/>
    <w:rsid w:val="00887E7C"/>
    <w:rsid w:val="008901E4"/>
    <w:rsid w:val="00890C07"/>
    <w:rsid w:val="008933E3"/>
    <w:rsid w:val="008936B9"/>
    <w:rsid w:val="00893CD2"/>
    <w:rsid w:val="00895112"/>
    <w:rsid w:val="00895519"/>
    <w:rsid w:val="008957FE"/>
    <w:rsid w:val="0089702E"/>
    <w:rsid w:val="008A2ED6"/>
    <w:rsid w:val="008A4BE5"/>
    <w:rsid w:val="008A5F75"/>
    <w:rsid w:val="008A6CC4"/>
    <w:rsid w:val="008A6FB5"/>
    <w:rsid w:val="008A7ABC"/>
    <w:rsid w:val="008B02D5"/>
    <w:rsid w:val="008B05FF"/>
    <w:rsid w:val="008B07D6"/>
    <w:rsid w:val="008B1953"/>
    <w:rsid w:val="008B1A9D"/>
    <w:rsid w:val="008B1C5E"/>
    <w:rsid w:val="008B1FB5"/>
    <w:rsid w:val="008B236A"/>
    <w:rsid w:val="008B3C4F"/>
    <w:rsid w:val="008B46E9"/>
    <w:rsid w:val="008B56C0"/>
    <w:rsid w:val="008B6358"/>
    <w:rsid w:val="008C0D1B"/>
    <w:rsid w:val="008C3592"/>
    <w:rsid w:val="008C36C6"/>
    <w:rsid w:val="008C3919"/>
    <w:rsid w:val="008C4930"/>
    <w:rsid w:val="008C51B2"/>
    <w:rsid w:val="008C6146"/>
    <w:rsid w:val="008C61C3"/>
    <w:rsid w:val="008C6E17"/>
    <w:rsid w:val="008D1139"/>
    <w:rsid w:val="008D1820"/>
    <w:rsid w:val="008D4E80"/>
    <w:rsid w:val="008D52DA"/>
    <w:rsid w:val="008D60B4"/>
    <w:rsid w:val="008D6BEF"/>
    <w:rsid w:val="008D6DAC"/>
    <w:rsid w:val="008D72A0"/>
    <w:rsid w:val="008D7701"/>
    <w:rsid w:val="008E0323"/>
    <w:rsid w:val="008E2AC6"/>
    <w:rsid w:val="008E35DC"/>
    <w:rsid w:val="008E369A"/>
    <w:rsid w:val="008E6440"/>
    <w:rsid w:val="008E65A3"/>
    <w:rsid w:val="008E668A"/>
    <w:rsid w:val="008E723E"/>
    <w:rsid w:val="008F00CE"/>
    <w:rsid w:val="008F017F"/>
    <w:rsid w:val="008F0714"/>
    <w:rsid w:val="008F1EB2"/>
    <w:rsid w:val="008F233B"/>
    <w:rsid w:val="008F3037"/>
    <w:rsid w:val="008F449D"/>
    <w:rsid w:val="008F6696"/>
    <w:rsid w:val="008F6DD5"/>
    <w:rsid w:val="008F72D9"/>
    <w:rsid w:val="008F7B31"/>
    <w:rsid w:val="008F7FA3"/>
    <w:rsid w:val="00901C55"/>
    <w:rsid w:val="00902C35"/>
    <w:rsid w:val="00904970"/>
    <w:rsid w:val="00905FAA"/>
    <w:rsid w:val="00910C1B"/>
    <w:rsid w:val="0091126F"/>
    <w:rsid w:val="00914273"/>
    <w:rsid w:val="00914838"/>
    <w:rsid w:val="009149C8"/>
    <w:rsid w:val="0091534E"/>
    <w:rsid w:val="0091591C"/>
    <w:rsid w:val="00915DB1"/>
    <w:rsid w:val="00916083"/>
    <w:rsid w:val="00920066"/>
    <w:rsid w:val="00923A05"/>
    <w:rsid w:val="00930626"/>
    <w:rsid w:val="00931F6C"/>
    <w:rsid w:val="00932F66"/>
    <w:rsid w:val="00936A4E"/>
    <w:rsid w:val="00937773"/>
    <w:rsid w:val="009412B3"/>
    <w:rsid w:val="00942FA0"/>
    <w:rsid w:val="00943161"/>
    <w:rsid w:val="00947D88"/>
    <w:rsid w:val="00947F27"/>
    <w:rsid w:val="00950231"/>
    <w:rsid w:val="009503AC"/>
    <w:rsid w:val="0095064C"/>
    <w:rsid w:val="00951B33"/>
    <w:rsid w:val="00952277"/>
    <w:rsid w:val="00952EB8"/>
    <w:rsid w:val="00954BC1"/>
    <w:rsid w:val="00955311"/>
    <w:rsid w:val="0095553C"/>
    <w:rsid w:val="00960B6F"/>
    <w:rsid w:val="0096299A"/>
    <w:rsid w:val="009630ED"/>
    <w:rsid w:val="0096488D"/>
    <w:rsid w:val="0097244F"/>
    <w:rsid w:val="0097279B"/>
    <w:rsid w:val="00972A36"/>
    <w:rsid w:val="00972BF2"/>
    <w:rsid w:val="00972C72"/>
    <w:rsid w:val="0097353C"/>
    <w:rsid w:val="00973A7C"/>
    <w:rsid w:val="009748D4"/>
    <w:rsid w:val="00974D79"/>
    <w:rsid w:val="00975A47"/>
    <w:rsid w:val="00977658"/>
    <w:rsid w:val="009812DA"/>
    <w:rsid w:val="009824A5"/>
    <w:rsid w:val="0098400E"/>
    <w:rsid w:val="00984D39"/>
    <w:rsid w:val="00984DF6"/>
    <w:rsid w:val="00990022"/>
    <w:rsid w:val="00991F73"/>
    <w:rsid w:val="0099254D"/>
    <w:rsid w:val="00993855"/>
    <w:rsid w:val="0099565A"/>
    <w:rsid w:val="00995E98"/>
    <w:rsid w:val="0099657D"/>
    <w:rsid w:val="009968BC"/>
    <w:rsid w:val="009A1CE5"/>
    <w:rsid w:val="009A2E5C"/>
    <w:rsid w:val="009A2FD3"/>
    <w:rsid w:val="009A546B"/>
    <w:rsid w:val="009A555C"/>
    <w:rsid w:val="009A5B48"/>
    <w:rsid w:val="009A62B7"/>
    <w:rsid w:val="009A716F"/>
    <w:rsid w:val="009A7A10"/>
    <w:rsid w:val="009A7C62"/>
    <w:rsid w:val="009B1240"/>
    <w:rsid w:val="009B15B0"/>
    <w:rsid w:val="009B1DA6"/>
    <w:rsid w:val="009B1E85"/>
    <w:rsid w:val="009B4C6D"/>
    <w:rsid w:val="009B62B1"/>
    <w:rsid w:val="009C22A2"/>
    <w:rsid w:val="009C3778"/>
    <w:rsid w:val="009C3E26"/>
    <w:rsid w:val="009C4827"/>
    <w:rsid w:val="009C4A94"/>
    <w:rsid w:val="009C4C38"/>
    <w:rsid w:val="009C54A5"/>
    <w:rsid w:val="009C76F3"/>
    <w:rsid w:val="009D1C06"/>
    <w:rsid w:val="009D3E00"/>
    <w:rsid w:val="009D3E31"/>
    <w:rsid w:val="009D4A64"/>
    <w:rsid w:val="009D5E00"/>
    <w:rsid w:val="009D60E2"/>
    <w:rsid w:val="009D68B1"/>
    <w:rsid w:val="009D6A4B"/>
    <w:rsid w:val="009D6E02"/>
    <w:rsid w:val="009D782A"/>
    <w:rsid w:val="009D79F3"/>
    <w:rsid w:val="009E0B4D"/>
    <w:rsid w:val="009E0CB8"/>
    <w:rsid w:val="009E0EFA"/>
    <w:rsid w:val="009E111E"/>
    <w:rsid w:val="009E2B18"/>
    <w:rsid w:val="009E302A"/>
    <w:rsid w:val="009E30F8"/>
    <w:rsid w:val="009E319E"/>
    <w:rsid w:val="009E4D4A"/>
    <w:rsid w:val="009E56AB"/>
    <w:rsid w:val="009E648F"/>
    <w:rsid w:val="009E6F7D"/>
    <w:rsid w:val="009E7208"/>
    <w:rsid w:val="009F0E83"/>
    <w:rsid w:val="009F281C"/>
    <w:rsid w:val="009F5FD0"/>
    <w:rsid w:val="009F62B5"/>
    <w:rsid w:val="009F691B"/>
    <w:rsid w:val="009F6ED2"/>
    <w:rsid w:val="009F72B1"/>
    <w:rsid w:val="009F7B26"/>
    <w:rsid w:val="00A013AB"/>
    <w:rsid w:val="00A026E9"/>
    <w:rsid w:val="00A04307"/>
    <w:rsid w:val="00A04E2E"/>
    <w:rsid w:val="00A1118B"/>
    <w:rsid w:val="00A1174B"/>
    <w:rsid w:val="00A12BA6"/>
    <w:rsid w:val="00A13954"/>
    <w:rsid w:val="00A13C13"/>
    <w:rsid w:val="00A15145"/>
    <w:rsid w:val="00A15BF2"/>
    <w:rsid w:val="00A15C71"/>
    <w:rsid w:val="00A177EB"/>
    <w:rsid w:val="00A179AB"/>
    <w:rsid w:val="00A17BD4"/>
    <w:rsid w:val="00A2068C"/>
    <w:rsid w:val="00A20FE1"/>
    <w:rsid w:val="00A21A21"/>
    <w:rsid w:val="00A21F4B"/>
    <w:rsid w:val="00A230D8"/>
    <w:rsid w:val="00A2322C"/>
    <w:rsid w:val="00A255E4"/>
    <w:rsid w:val="00A26560"/>
    <w:rsid w:val="00A27268"/>
    <w:rsid w:val="00A300E0"/>
    <w:rsid w:val="00A3086E"/>
    <w:rsid w:val="00A30B00"/>
    <w:rsid w:val="00A30B54"/>
    <w:rsid w:val="00A33B74"/>
    <w:rsid w:val="00A3431B"/>
    <w:rsid w:val="00A3512E"/>
    <w:rsid w:val="00A36B7F"/>
    <w:rsid w:val="00A37ABD"/>
    <w:rsid w:val="00A40D3D"/>
    <w:rsid w:val="00A423B6"/>
    <w:rsid w:val="00A42821"/>
    <w:rsid w:val="00A42DCB"/>
    <w:rsid w:val="00A43283"/>
    <w:rsid w:val="00A44C5E"/>
    <w:rsid w:val="00A45C38"/>
    <w:rsid w:val="00A50C7B"/>
    <w:rsid w:val="00A51177"/>
    <w:rsid w:val="00A517E5"/>
    <w:rsid w:val="00A52801"/>
    <w:rsid w:val="00A5382E"/>
    <w:rsid w:val="00A5694F"/>
    <w:rsid w:val="00A57B63"/>
    <w:rsid w:val="00A57F3B"/>
    <w:rsid w:val="00A6033F"/>
    <w:rsid w:val="00A61378"/>
    <w:rsid w:val="00A62C92"/>
    <w:rsid w:val="00A63ACE"/>
    <w:rsid w:val="00A64763"/>
    <w:rsid w:val="00A65890"/>
    <w:rsid w:val="00A6612F"/>
    <w:rsid w:val="00A67D85"/>
    <w:rsid w:val="00A71353"/>
    <w:rsid w:val="00A718E4"/>
    <w:rsid w:val="00A73283"/>
    <w:rsid w:val="00A73890"/>
    <w:rsid w:val="00A7554C"/>
    <w:rsid w:val="00A75D40"/>
    <w:rsid w:val="00A76D27"/>
    <w:rsid w:val="00A77D28"/>
    <w:rsid w:val="00A8055F"/>
    <w:rsid w:val="00A822DA"/>
    <w:rsid w:val="00A82C31"/>
    <w:rsid w:val="00A82FC8"/>
    <w:rsid w:val="00A83481"/>
    <w:rsid w:val="00A83E3C"/>
    <w:rsid w:val="00A8402D"/>
    <w:rsid w:val="00A84CE2"/>
    <w:rsid w:val="00A8571D"/>
    <w:rsid w:val="00A857F2"/>
    <w:rsid w:val="00A86550"/>
    <w:rsid w:val="00A90838"/>
    <w:rsid w:val="00A90B4E"/>
    <w:rsid w:val="00A922D6"/>
    <w:rsid w:val="00A924D1"/>
    <w:rsid w:val="00A924D9"/>
    <w:rsid w:val="00A92E55"/>
    <w:rsid w:val="00A94D05"/>
    <w:rsid w:val="00A950CB"/>
    <w:rsid w:val="00AA160A"/>
    <w:rsid w:val="00AA3C7A"/>
    <w:rsid w:val="00AA680B"/>
    <w:rsid w:val="00AB0F23"/>
    <w:rsid w:val="00AB42AA"/>
    <w:rsid w:val="00AB467A"/>
    <w:rsid w:val="00AB4DCD"/>
    <w:rsid w:val="00AB4E66"/>
    <w:rsid w:val="00AB5074"/>
    <w:rsid w:val="00AB629A"/>
    <w:rsid w:val="00AC2E2B"/>
    <w:rsid w:val="00AC2F03"/>
    <w:rsid w:val="00AC4597"/>
    <w:rsid w:val="00AC45CE"/>
    <w:rsid w:val="00AC4BC9"/>
    <w:rsid w:val="00AC4DF7"/>
    <w:rsid w:val="00AC602A"/>
    <w:rsid w:val="00AD0091"/>
    <w:rsid w:val="00AD02BC"/>
    <w:rsid w:val="00AD0E4E"/>
    <w:rsid w:val="00AD3832"/>
    <w:rsid w:val="00AD5FFD"/>
    <w:rsid w:val="00AD7ABE"/>
    <w:rsid w:val="00AD7B8A"/>
    <w:rsid w:val="00AE0ED3"/>
    <w:rsid w:val="00AE3550"/>
    <w:rsid w:val="00AE4205"/>
    <w:rsid w:val="00AE46FA"/>
    <w:rsid w:val="00AE63E0"/>
    <w:rsid w:val="00AE6FBA"/>
    <w:rsid w:val="00AE7038"/>
    <w:rsid w:val="00AF0179"/>
    <w:rsid w:val="00AF02D6"/>
    <w:rsid w:val="00AF048B"/>
    <w:rsid w:val="00AF05FC"/>
    <w:rsid w:val="00AF21FF"/>
    <w:rsid w:val="00AF363E"/>
    <w:rsid w:val="00AF454D"/>
    <w:rsid w:val="00AF523B"/>
    <w:rsid w:val="00AF5A56"/>
    <w:rsid w:val="00AF5E03"/>
    <w:rsid w:val="00AF6908"/>
    <w:rsid w:val="00AF6A58"/>
    <w:rsid w:val="00AF6D7F"/>
    <w:rsid w:val="00AF76A7"/>
    <w:rsid w:val="00AF7C4D"/>
    <w:rsid w:val="00AF7E36"/>
    <w:rsid w:val="00B01CDE"/>
    <w:rsid w:val="00B01D0D"/>
    <w:rsid w:val="00B02411"/>
    <w:rsid w:val="00B02EF0"/>
    <w:rsid w:val="00B0300C"/>
    <w:rsid w:val="00B035C2"/>
    <w:rsid w:val="00B040EE"/>
    <w:rsid w:val="00B0428B"/>
    <w:rsid w:val="00B055F0"/>
    <w:rsid w:val="00B05E14"/>
    <w:rsid w:val="00B069B3"/>
    <w:rsid w:val="00B06FC3"/>
    <w:rsid w:val="00B0753A"/>
    <w:rsid w:val="00B07DC0"/>
    <w:rsid w:val="00B1103F"/>
    <w:rsid w:val="00B114F2"/>
    <w:rsid w:val="00B132C5"/>
    <w:rsid w:val="00B13BCB"/>
    <w:rsid w:val="00B13F7F"/>
    <w:rsid w:val="00B14575"/>
    <w:rsid w:val="00B1473F"/>
    <w:rsid w:val="00B1610F"/>
    <w:rsid w:val="00B165A0"/>
    <w:rsid w:val="00B20C3C"/>
    <w:rsid w:val="00B216B9"/>
    <w:rsid w:val="00B22639"/>
    <w:rsid w:val="00B22C1A"/>
    <w:rsid w:val="00B23865"/>
    <w:rsid w:val="00B238B8"/>
    <w:rsid w:val="00B23E14"/>
    <w:rsid w:val="00B247F5"/>
    <w:rsid w:val="00B24A28"/>
    <w:rsid w:val="00B257AD"/>
    <w:rsid w:val="00B25EEB"/>
    <w:rsid w:val="00B26350"/>
    <w:rsid w:val="00B30E4E"/>
    <w:rsid w:val="00B30F90"/>
    <w:rsid w:val="00B31A53"/>
    <w:rsid w:val="00B31DCB"/>
    <w:rsid w:val="00B32979"/>
    <w:rsid w:val="00B32CDC"/>
    <w:rsid w:val="00B35544"/>
    <w:rsid w:val="00B40F7B"/>
    <w:rsid w:val="00B4208E"/>
    <w:rsid w:val="00B42CC2"/>
    <w:rsid w:val="00B42F5F"/>
    <w:rsid w:val="00B435E4"/>
    <w:rsid w:val="00B436DC"/>
    <w:rsid w:val="00B45542"/>
    <w:rsid w:val="00B45E54"/>
    <w:rsid w:val="00B46385"/>
    <w:rsid w:val="00B57727"/>
    <w:rsid w:val="00B60121"/>
    <w:rsid w:val="00B6120B"/>
    <w:rsid w:val="00B6205A"/>
    <w:rsid w:val="00B626FE"/>
    <w:rsid w:val="00B62B34"/>
    <w:rsid w:val="00B63975"/>
    <w:rsid w:val="00B63CB1"/>
    <w:rsid w:val="00B63CFB"/>
    <w:rsid w:val="00B63F89"/>
    <w:rsid w:val="00B65ED7"/>
    <w:rsid w:val="00B66E9E"/>
    <w:rsid w:val="00B67533"/>
    <w:rsid w:val="00B67CC5"/>
    <w:rsid w:val="00B702C2"/>
    <w:rsid w:val="00B70C18"/>
    <w:rsid w:val="00B710C5"/>
    <w:rsid w:val="00B71442"/>
    <w:rsid w:val="00B725BD"/>
    <w:rsid w:val="00B72AFA"/>
    <w:rsid w:val="00B72D17"/>
    <w:rsid w:val="00B73620"/>
    <w:rsid w:val="00B74BAE"/>
    <w:rsid w:val="00B756A4"/>
    <w:rsid w:val="00B76C4A"/>
    <w:rsid w:val="00B773D6"/>
    <w:rsid w:val="00B77F7A"/>
    <w:rsid w:val="00B811B2"/>
    <w:rsid w:val="00B81C67"/>
    <w:rsid w:val="00B820AC"/>
    <w:rsid w:val="00B82B46"/>
    <w:rsid w:val="00B832EB"/>
    <w:rsid w:val="00B83A62"/>
    <w:rsid w:val="00B84B25"/>
    <w:rsid w:val="00B85F12"/>
    <w:rsid w:val="00B85FEE"/>
    <w:rsid w:val="00B8609B"/>
    <w:rsid w:val="00B9056F"/>
    <w:rsid w:val="00B9119F"/>
    <w:rsid w:val="00B91771"/>
    <w:rsid w:val="00B918C5"/>
    <w:rsid w:val="00B92837"/>
    <w:rsid w:val="00B929F0"/>
    <w:rsid w:val="00B92D37"/>
    <w:rsid w:val="00B93554"/>
    <w:rsid w:val="00B9579F"/>
    <w:rsid w:val="00B95F7E"/>
    <w:rsid w:val="00B96842"/>
    <w:rsid w:val="00BA03CF"/>
    <w:rsid w:val="00BA1558"/>
    <w:rsid w:val="00BA3920"/>
    <w:rsid w:val="00BA399D"/>
    <w:rsid w:val="00BA4255"/>
    <w:rsid w:val="00BA5588"/>
    <w:rsid w:val="00BA61D0"/>
    <w:rsid w:val="00BA6B80"/>
    <w:rsid w:val="00BA7CB0"/>
    <w:rsid w:val="00BA7CBA"/>
    <w:rsid w:val="00BB2087"/>
    <w:rsid w:val="00BB5220"/>
    <w:rsid w:val="00BB534D"/>
    <w:rsid w:val="00BB5580"/>
    <w:rsid w:val="00BB5A99"/>
    <w:rsid w:val="00BB5C43"/>
    <w:rsid w:val="00BB72C4"/>
    <w:rsid w:val="00BC05F3"/>
    <w:rsid w:val="00BC61BA"/>
    <w:rsid w:val="00BD0D41"/>
    <w:rsid w:val="00BD2E2D"/>
    <w:rsid w:val="00BD39E4"/>
    <w:rsid w:val="00BD4BFA"/>
    <w:rsid w:val="00BD4DF1"/>
    <w:rsid w:val="00BE25D1"/>
    <w:rsid w:val="00BE3F1B"/>
    <w:rsid w:val="00BE452F"/>
    <w:rsid w:val="00BE5885"/>
    <w:rsid w:val="00BE5EA9"/>
    <w:rsid w:val="00BE7173"/>
    <w:rsid w:val="00BE7EF8"/>
    <w:rsid w:val="00BF00CA"/>
    <w:rsid w:val="00BF0799"/>
    <w:rsid w:val="00BF18D3"/>
    <w:rsid w:val="00BF29DA"/>
    <w:rsid w:val="00BF452D"/>
    <w:rsid w:val="00BF4769"/>
    <w:rsid w:val="00BF4F75"/>
    <w:rsid w:val="00C00588"/>
    <w:rsid w:val="00C00A9B"/>
    <w:rsid w:val="00C01B57"/>
    <w:rsid w:val="00C01B6A"/>
    <w:rsid w:val="00C029E4"/>
    <w:rsid w:val="00C03DBF"/>
    <w:rsid w:val="00C03DC8"/>
    <w:rsid w:val="00C042B4"/>
    <w:rsid w:val="00C04355"/>
    <w:rsid w:val="00C04580"/>
    <w:rsid w:val="00C04880"/>
    <w:rsid w:val="00C04DE5"/>
    <w:rsid w:val="00C05658"/>
    <w:rsid w:val="00C06623"/>
    <w:rsid w:val="00C06685"/>
    <w:rsid w:val="00C07536"/>
    <w:rsid w:val="00C07BF1"/>
    <w:rsid w:val="00C10D7F"/>
    <w:rsid w:val="00C13016"/>
    <w:rsid w:val="00C13574"/>
    <w:rsid w:val="00C149EE"/>
    <w:rsid w:val="00C15D14"/>
    <w:rsid w:val="00C16B95"/>
    <w:rsid w:val="00C16F52"/>
    <w:rsid w:val="00C172BD"/>
    <w:rsid w:val="00C17C5B"/>
    <w:rsid w:val="00C20868"/>
    <w:rsid w:val="00C21230"/>
    <w:rsid w:val="00C2237C"/>
    <w:rsid w:val="00C23B69"/>
    <w:rsid w:val="00C24DBA"/>
    <w:rsid w:val="00C27AC3"/>
    <w:rsid w:val="00C30871"/>
    <w:rsid w:val="00C31C08"/>
    <w:rsid w:val="00C31DA7"/>
    <w:rsid w:val="00C31F52"/>
    <w:rsid w:val="00C3244B"/>
    <w:rsid w:val="00C3342B"/>
    <w:rsid w:val="00C34A13"/>
    <w:rsid w:val="00C34AD6"/>
    <w:rsid w:val="00C35158"/>
    <w:rsid w:val="00C360AA"/>
    <w:rsid w:val="00C36719"/>
    <w:rsid w:val="00C3689C"/>
    <w:rsid w:val="00C373A3"/>
    <w:rsid w:val="00C37E2C"/>
    <w:rsid w:val="00C40ACF"/>
    <w:rsid w:val="00C4130A"/>
    <w:rsid w:val="00C419B7"/>
    <w:rsid w:val="00C4249B"/>
    <w:rsid w:val="00C43735"/>
    <w:rsid w:val="00C4481F"/>
    <w:rsid w:val="00C47BCF"/>
    <w:rsid w:val="00C51BDB"/>
    <w:rsid w:val="00C51DFD"/>
    <w:rsid w:val="00C51EED"/>
    <w:rsid w:val="00C52A3D"/>
    <w:rsid w:val="00C52A4D"/>
    <w:rsid w:val="00C54425"/>
    <w:rsid w:val="00C54752"/>
    <w:rsid w:val="00C607B8"/>
    <w:rsid w:val="00C625AB"/>
    <w:rsid w:val="00C62D5A"/>
    <w:rsid w:val="00C63328"/>
    <w:rsid w:val="00C63C14"/>
    <w:rsid w:val="00C63D41"/>
    <w:rsid w:val="00C64614"/>
    <w:rsid w:val="00C65E59"/>
    <w:rsid w:val="00C6789E"/>
    <w:rsid w:val="00C67D9E"/>
    <w:rsid w:val="00C70D53"/>
    <w:rsid w:val="00C71ADD"/>
    <w:rsid w:val="00C72FD8"/>
    <w:rsid w:val="00C74403"/>
    <w:rsid w:val="00C74761"/>
    <w:rsid w:val="00C7627F"/>
    <w:rsid w:val="00C77E21"/>
    <w:rsid w:val="00C80469"/>
    <w:rsid w:val="00C80BC9"/>
    <w:rsid w:val="00C8322F"/>
    <w:rsid w:val="00C834CB"/>
    <w:rsid w:val="00C85217"/>
    <w:rsid w:val="00C85FE2"/>
    <w:rsid w:val="00C87D9E"/>
    <w:rsid w:val="00C9221D"/>
    <w:rsid w:val="00C93353"/>
    <w:rsid w:val="00C941A6"/>
    <w:rsid w:val="00C949E8"/>
    <w:rsid w:val="00C96026"/>
    <w:rsid w:val="00C97D10"/>
    <w:rsid w:val="00CA0B71"/>
    <w:rsid w:val="00CA0BC9"/>
    <w:rsid w:val="00CA1257"/>
    <w:rsid w:val="00CA1296"/>
    <w:rsid w:val="00CA1299"/>
    <w:rsid w:val="00CA21DE"/>
    <w:rsid w:val="00CA240C"/>
    <w:rsid w:val="00CA2845"/>
    <w:rsid w:val="00CA397F"/>
    <w:rsid w:val="00CA43C6"/>
    <w:rsid w:val="00CA47A3"/>
    <w:rsid w:val="00CA4827"/>
    <w:rsid w:val="00CA5217"/>
    <w:rsid w:val="00CA54ED"/>
    <w:rsid w:val="00CA57F4"/>
    <w:rsid w:val="00CA5EF6"/>
    <w:rsid w:val="00CA7C4D"/>
    <w:rsid w:val="00CB1408"/>
    <w:rsid w:val="00CB1CE0"/>
    <w:rsid w:val="00CB242E"/>
    <w:rsid w:val="00CB36C4"/>
    <w:rsid w:val="00CB3E20"/>
    <w:rsid w:val="00CB481D"/>
    <w:rsid w:val="00CB62D1"/>
    <w:rsid w:val="00CB6D64"/>
    <w:rsid w:val="00CB7423"/>
    <w:rsid w:val="00CB76D4"/>
    <w:rsid w:val="00CC0579"/>
    <w:rsid w:val="00CC1BD6"/>
    <w:rsid w:val="00CC2C85"/>
    <w:rsid w:val="00CC358C"/>
    <w:rsid w:val="00CC4CC3"/>
    <w:rsid w:val="00CC62BF"/>
    <w:rsid w:val="00CC6D59"/>
    <w:rsid w:val="00CD1531"/>
    <w:rsid w:val="00CD23FA"/>
    <w:rsid w:val="00CD3CBD"/>
    <w:rsid w:val="00CD53ED"/>
    <w:rsid w:val="00CD55DD"/>
    <w:rsid w:val="00CD58F6"/>
    <w:rsid w:val="00CD7644"/>
    <w:rsid w:val="00CE0BD3"/>
    <w:rsid w:val="00CE0F09"/>
    <w:rsid w:val="00CE2492"/>
    <w:rsid w:val="00CE24BC"/>
    <w:rsid w:val="00CE25F4"/>
    <w:rsid w:val="00CE295A"/>
    <w:rsid w:val="00CE3E78"/>
    <w:rsid w:val="00CE4110"/>
    <w:rsid w:val="00CE42E4"/>
    <w:rsid w:val="00CE4733"/>
    <w:rsid w:val="00CE67BD"/>
    <w:rsid w:val="00CE710A"/>
    <w:rsid w:val="00CE77B6"/>
    <w:rsid w:val="00CF1994"/>
    <w:rsid w:val="00CF34DD"/>
    <w:rsid w:val="00CF4009"/>
    <w:rsid w:val="00CF46EE"/>
    <w:rsid w:val="00CF493B"/>
    <w:rsid w:val="00CF5914"/>
    <w:rsid w:val="00CF6262"/>
    <w:rsid w:val="00CF74A2"/>
    <w:rsid w:val="00CF7D1C"/>
    <w:rsid w:val="00CF7E09"/>
    <w:rsid w:val="00D00E21"/>
    <w:rsid w:val="00D0209C"/>
    <w:rsid w:val="00D031C3"/>
    <w:rsid w:val="00D03F5C"/>
    <w:rsid w:val="00D0431E"/>
    <w:rsid w:val="00D047D6"/>
    <w:rsid w:val="00D0484B"/>
    <w:rsid w:val="00D048CB"/>
    <w:rsid w:val="00D048DF"/>
    <w:rsid w:val="00D04929"/>
    <w:rsid w:val="00D04FE5"/>
    <w:rsid w:val="00D05554"/>
    <w:rsid w:val="00D05940"/>
    <w:rsid w:val="00D07C3C"/>
    <w:rsid w:val="00D101A0"/>
    <w:rsid w:val="00D10996"/>
    <w:rsid w:val="00D1146C"/>
    <w:rsid w:val="00D148B2"/>
    <w:rsid w:val="00D14CE6"/>
    <w:rsid w:val="00D15B85"/>
    <w:rsid w:val="00D15DA4"/>
    <w:rsid w:val="00D1650A"/>
    <w:rsid w:val="00D16B50"/>
    <w:rsid w:val="00D2218B"/>
    <w:rsid w:val="00D23663"/>
    <w:rsid w:val="00D24087"/>
    <w:rsid w:val="00D244C5"/>
    <w:rsid w:val="00D2540E"/>
    <w:rsid w:val="00D254AF"/>
    <w:rsid w:val="00D2577B"/>
    <w:rsid w:val="00D25DBD"/>
    <w:rsid w:val="00D26863"/>
    <w:rsid w:val="00D30F86"/>
    <w:rsid w:val="00D32409"/>
    <w:rsid w:val="00D3281B"/>
    <w:rsid w:val="00D32B47"/>
    <w:rsid w:val="00D337EE"/>
    <w:rsid w:val="00D33B91"/>
    <w:rsid w:val="00D33EB7"/>
    <w:rsid w:val="00D33FFF"/>
    <w:rsid w:val="00D36509"/>
    <w:rsid w:val="00D36670"/>
    <w:rsid w:val="00D36B86"/>
    <w:rsid w:val="00D3705F"/>
    <w:rsid w:val="00D373CF"/>
    <w:rsid w:val="00D40473"/>
    <w:rsid w:val="00D40AFB"/>
    <w:rsid w:val="00D40E49"/>
    <w:rsid w:val="00D41A64"/>
    <w:rsid w:val="00D4224C"/>
    <w:rsid w:val="00D4231A"/>
    <w:rsid w:val="00D42DDA"/>
    <w:rsid w:val="00D43370"/>
    <w:rsid w:val="00D4337A"/>
    <w:rsid w:val="00D456F6"/>
    <w:rsid w:val="00D45E0E"/>
    <w:rsid w:val="00D46593"/>
    <w:rsid w:val="00D47AE2"/>
    <w:rsid w:val="00D50329"/>
    <w:rsid w:val="00D50604"/>
    <w:rsid w:val="00D50B7F"/>
    <w:rsid w:val="00D519C3"/>
    <w:rsid w:val="00D51DE2"/>
    <w:rsid w:val="00D532C7"/>
    <w:rsid w:val="00D5397A"/>
    <w:rsid w:val="00D53A56"/>
    <w:rsid w:val="00D53DE8"/>
    <w:rsid w:val="00D552B4"/>
    <w:rsid w:val="00D55DFA"/>
    <w:rsid w:val="00D62038"/>
    <w:rsid w:val="00D62151"/>
    <w:rsid w:val="00D63451"/>
    <w:rsid w:val="00D64CC2"/>
    <w:rsid w:val="00D65989"/>
    <w:rsid w:val="00D661F4"/>
    <w:rsid w:val="00D67A48"/>
    <w:rsid w:val="00D70E33"/>
    <w:rsid w:val="00D727FC"/>
    <w:rsid w:val="00D73707"/>
    <w:rsid w:val="00D74344"/>
    <w:rsid w:val="00D7561B"/>
    <w:rsid w:val="00D75E7D"/>
    <w:rsid w:val="00D77927"/>
    <w:rsid w:val="00D779D7"/>
    <w:rsid w:val="00D806B9"/>
    <w:rsid w:val="00D810D1"/>
    <w:rsid w:val="00D81BDB"/>
    <w:rsid w:val="00D81EA5"/>
    <w:rsid w:val="00D824C1"/>
    <w:rsid w:val="00D8255F"/>
    <w:rsid w:val="00D82D47"/>
    <w:rsid w:val="00D842B8"/>
    <w:rsid w:val="00D848A2"/>
    <w:rsid w:val="00D84B76"/>
    <w:rsid w:val="00D86775"/>
    <w:rsid w:val="00D86B4B"/>
    <w:rsid w:val="00D86F38"/>
    <w:rsid w:val="00D876B2"/>
    <w:rsid w:val="00D87E88"/>
    <w:rsid w:val="00D90F92"/>
    <w:rsid w:val="00D910F1"/>
    <w:rsid w:val="00D94A42"/>
    <w:rsid w:val="00D94F92"/>
    <w:rsid w:val="00D959E4"/>
    <w:rsid w:val="00D95AD8"/>
    <w:rsid w:val="00D95BB7"/>
    <w:rsid w:val="00D96E08"/>
    <w:rsid w:val="00DA006E"/>
    <w:rsid w:val="00DA10A7"/>
    <w:rsid w:val="00DA145D"/>
    <w:rsid w:val="00DA1B67"/>
    <w:rsid w:val="00DA4E7A"/>
    <w:rsid w:val="00DA4E99"/>
    <w:rsid w:val="00DA72CE"/>
    <w:rsid w:val="00DA7CF7"/>
    <w:rsid w:val="00DA7D19"/>
    <w:rsid w:val="00DB0433"/>
    <w:rsid w:val="00DB0712"/>
    <w:rsid w:val="00DB1560"/>
    <w:rsid w:val="00DB1BA7"/>
    <w:rsid w:val="00DB2D2F"/>
    <w:rsid w:val="00DB2DC7"/>
    <w:rsid w:val="00DB2ED1"/>
    <w:rsid w:val="00DB3B20"/>
    <w:rsid w:val="00DB4362"/>
    <w:rsid w:val="00DB6F42"/>
    <w:rsid w:val="00DB7DE2"/>
    <w:rsid w:val="00DC0629"/>
    <w:rsid w:val="00DC064E"/>
    <w:rsid w:val="00DC0D6F"/>
    <w:rsid w:val="00DC15EA"/>
    <w:rsid w:val="00DC1A5C"/>
    <w:rsid w:val="00DC21FC"/>
    <w:rsid w:val="00DC31C3"/>
    <w:rsid w:val="00DC568A"/>
    <w:rsid w:val="00DC5765"/>
    <w:rsid w:val="00DC6038"/>
    <w:rsid w:val="00DC60A0"/>
    <w:rsid w:val="00DC67D1"/>
    <w:rsid w:val="00DC7931"/>
    <w:rsid w:val="00DD0E27"/>
    <w:rsid w:val="00DD1574"/>
    <w:rsid w:val="00DD3585"/>
    <w:rsid w:val="00DD4BF0"/>
    <w:rsid w:val="00DD67F6"/>
    <w:rsid w:val="00DD720F"/>
    <w:rsid w:val="00DD7FC6"/>
    <w:rsid w:val="00DE1004"/>
    <w:rsid w:val="00DE2AAA"/>
    <w:rsid w:val="00DE3236"/>
    <w:rsid w:val="00DE4671"/>
    <w:rsid w:val="00DE686A"/>
    <w:rsid w:val="00DF0B89"/>
    <w:rsid w:val="00DF33A3"/>
    <w:rsid w:val="00DF3F1E"/>
    <w:rsid w:val="00DF582E"/>
    <w:rsid w:val="00DF6B09"/>
    <w:rsid w:val="00DF779A"/>
    <w:rsid w:val="00E00739"/>
    <w:rsid w:val="00E00C5A"/>
    <w:rsid w:val="00E02185"/>
    <w:rsid w:val="00E04485"/>
    <w:rsid w:val="00E05A50"/>
    <w:rsid w:val="00E06C7D"/>
    <w:rsid w:val="00E10AFA"/>
    <w:rsid w:val="00E11160"/>
    <w:rsid w:val="00E1117E"/>
    <w:rsid w:val="00E11B65"/>
    <w:rsid w:val="00E13F18"/>
    <w:rsid w:val="00E141B0"/>
    <w:rsid w:val="00E14D9F"/>
    <w:rsid w:val="00E14E02"/>
    <w:rsid w:val="00E1518F"/>
    <w:rsid w:val="00E15E3D"/>
    <w:rsid w:val="00E165FC"/>
    <w:rsid w:val="00E17C29"/>
    <w:rsid w:val="00E22C20"/>
    <w:rsid w:val="00E231AD"/>
    <w:rsid w:val="00E23228"/>
    <w:rsid w:val="00E233DA"/>
    <w:rsid w:val="00E259CB"/>
    <w:rsid w:val="00E2733B"/>
    <w:rsid w:val="00E2763F"/>
    <w:rsid w:val="00E276BA"/>
    <w:rsid w:val="00E30662"/>
    <w:rsid w:val="00E31840"/>
    <w:rsid w:val="00E31DB3"/>
    <w:rsid w:val="00E33807"/>
    <w:rsid w:val="00E33B6A"/>
    <w:rsid w:val="00E34835"/>
    <w:rsid w:val="00E36437"/>
    <w:rsid w:val="00E37270"/>
    <w:rsid w:val="00E407CA"/>
    <w:rsid w:val="00E413FA"/>
    <w:rsid w:val="00E420A4"/>
    <w:rsid w:val="00E43F1F"/>
    <w:rsid w:val="00E446E4"/>
    <w:rsid w:val="00E45B0A"/>
    <w:rsid w:val="00E4656C"/>
    <w:rsid w:val="00E51B5E"/>
    <w:rsid w:val="00E526FD"/>
    <w:rsid w:val="00E53668"/>
    <w:rsid w:val="00E544E0"/>
    <w:rsid w:val="00E552C3"/>
    <w:rsid w:val="00E56E63"/>
    <w:rsid w:val="00E56FA5"/>
    <w:rsid w:val="00E636DD"/>
    <w:rsid w:val="00E63CD8"/>
    <w:rsid w:val="00E641E1"/>
    <w:rsid w:val="00E642EA"/>
    <w:rsid w:val="00E64F64"/>
    <w:rsid w:val="00E653C3"/>
    <w:rsid w:val="00E6601B"/>
    <w:rsid w:val="00E661B9"/>
    <w:rsid w:val="00E67C7C"/>
    <w:rsid w:val="00E704D8"/>
    <w:rsid w:val="00E70C90"/>
    <w:rsid w:val="00E72950"/>
    <w:rsid w:val="00E7336C"/>
    <w:rsid w:val="00E742FF"/>
    <w:rsid w:val="00E751C2"/>
    <w:rsid w:val="00E7617B"/>
    <w:rsid w:val="00E764D2"/>
    <w:rsid w:val="00E7650A"/>
    <w:rsid w:val="00E7679B"/>
    <w:rsid w:val="00E7748C"/>
    <w:rsid w:val="00E77575"/>
    <w:rsid w:val="00E80617"/>
    <w:rsid w:val="00E828D3"/>
    <w:rsid w:val="00E82975"/>
    <w:rsid w:val="00E82A2B"/>
    <w:rsid w:val="00E835CE"/>
    <w:rsid w:val="00E838DD"/>
    <w:rsid w:val="00E83C06"/>
    <w:rsid w:val="00E83E73"/>
    <w:rsid w:val="00E84918"/>
    <w:rsid w:val="00E8498D"/>
    <w:rsid w:val="00E851B4"/>
    <w:rsid w:val="00E85B42"/>
    <w:rsid w:val="00E87EF8"/>
    <w:rsid w:val="00E916A7"/>
    <w:rsid w:val="00E96C71"/>
    <w:rsid w:val="00E97BA1"/>
    <w:rsid w:val="00EA00EF"/>
    <w:rsid w:val="00EA0527"/>
    <w:rsid w:val="00EA2248"/>
    <w:rsid w:val="00EA4542"/>
    <w:rsid w:val="00EA525B"/>
    <w:rsid w:val="00EA6B8D"/>
    <w:rsid w:val="00EA7051"/>
    <w:rsid w:val="00EB0BDF"/>
    <w:rsid w:val="00EB0CD7"/>
    <w:rsid w:val="00EB43C2"/>
    <w:rsid w:val="00EB4F8B"/>
    <w:rsid w:val="00EB5C30"/>
    <w:rsid w:val="00EB63C3"/>
    <w:rsid w:val="00EC0352"/>
    <w:rsid w:val="00EC0E06"/>
    <w:rsid w:val="00EC13FC"/>
    <w:rsid w:val="00EC1425"/>
    <w:rsid w:val="00EC182B"/>
    <w:rsid w:val="00EC3D67"/>
    <w:rsid w:val="00EC4204"/>
    <w:rsid w:val="00EC4598"/>
    <w:rsid w:val="00EC48CA"/>
    <w:rsid w:val="00EC4AA7"/>
    <w:rsid w:val="00EC5E96"/>
    <w:rsid w:val="00EC6745"/>
    <w:rsid w:val="00EC6A7E"/>
    <w:rsid w:val="00EC6C32"/>
    <w:rsid w:val="00EC769B"/>
    <w:rsid w:val="00ED2A4C"/>
    <w:rsid w:val="00ED354C"/>
    <w:rsid w:val="00ED6E24"/>
    <w:rsid w:val="00ED6FBF"/>
    <w:rsid w:val="00ED7FB6"/>
    <w:rsid w:val="00EE131B"/>
    <w:rsid w:val="00EE20C9"/>
    <w:rsid w:val="00EE2A2E"/>
    <w:rsid w:val="00EE3A45"/>
    <w:rsid w:val="00EE61B0"/>
    <w:rsid w:val="00EE66FF"/>
    <w:rsid w:val="00EE7EFA"/>
    <w:rsid w:val="00EF0324"/>
    <w:rsid w:val="00EF0502"/>
    <w:rsid w:val="00EF1456"/>
    <w:rsid w:val="00EF42F3"/>
    <w:rsid w:val="00EF4E16"/>
    <w:rsid w:val="00EF5790"/>
    <w:rsid w:val="00EF5D4F"/>
    <w:rsid w:val="00EF6031"/>
    <w:rsid w:val="00EF666F"/>
    <w:rsid w:val="00EF72DB"/>
    <w:rsid w:val="00F00607"/>
    <w:rsid w:val="00F0077A"/>
    <w:rsid w:val="00F02481"/>
    <w:rsid w:val="00F02EC7"/>
    <w:rsid w:val="00F02F51"/>
    <w:rsid w:val="00F03C28"/>
    <w:rsid w:val="00F03F51"/>
    <w:rsid w:val="00F04DB9"/>
    <w:rsid w:val="00F06BDD"/>
    <w:rsid w:val="00F10C24"/>
    <w:rsid w:val="00F12C50"/>
    <w:rsid w:val="00F13176"/>
    <w:rsid w:val="00F13B66"/>
    <w:rsid w:val="00F14496"/>
    <w:rsid w:val="00F14741"/>
    <w:rsid w:val="00F148F5"/>
    <w:rsid w:val="00F14DDF"/>
    <w:rsid w:val="00F14F46"/>
    <w:rsid w:val="00F153D7"/>
    <w:rsid w:val="00F15D7D"/>
    <w:rsid w:val="00F178EB"/>
    <w:rsid w:val="00F241ED"/>
    <w:rsid w:val="00F30256"/>
    <w:rsid w:val="00F3046D"/>
    <w:rsid w:val="00F32328"/>
    <w:rsid w:val="00F33788"/>
    <w:rsid w:val="00F34D09"/>
    <w:rsid w:val="00F36234"/>
    <w:rsid w:val="00F40155"/>
    <w:rsid w:val="00F41432"/>
    <w:rsid w:val="00F41EAD"/>
    <w:rsid w:val="00F43689"/>
    <w:rsid w:val="00F443A2"/>
    <w:rsid w:val="00F443A8"/>
    <w:rsid w:val="00F45448"/>
    <w:rsid w:val="00F45675"/>
    <w:rsid w:val="00F4604B"/>
    <w:rsid w:val="00F467E6"/>
    <w:rsid w:val="00F46B59"/>
    <w:rsid w:val="00F4733D"/>
    <w:rsid w:val="00F47D5A"/>
    <w:rsid w:val="00F50E7E"/>
    <w:rsid w:val="00F52222"/>
    <w:rsid w:val="00F55B7A"/>
    <w:rsid w:val="00F55BCE"/>
    <w:rsid w:val="00F5616D"/>
    <w:rsid w:val="00F6097D"/>
    <w:rsid w:val="00F6143C"/>
    <w:rsid w:val="00F6321C"/>
    <w:rsid w:val="00F635AC"/>
    <w:rsid w:val="00F644B6"/>
    <w:rsid w:val="00F6492B"/>
    <w:rsid w:val="00F654A9"/>
    <w:rsid w:val="00F6597E"/>
    <w:rsid w:val="00F65A45"/>
    <w:rsid w:val="00F67D1D"/>
    <w:rsid w:val="00F701DF"/>
    <w:rsid w:val="00F711A5"/>
    <w:rsid w:val="00F71D11"/>
    <w:rsid w:val="00F74B55"/>
    <w:rsid w:val="00F74CB6"/>
    <w:rsid w:val="00F75927"/>
    <w:rsid w:val="00F818F9"/>
    <w:rsid w:val="00F83540"/>
    <w:rsid w:val="00F8404C"/>
    <w:rsid w:val="00F85967"/>
    <w:rsid w:val="00F86222"/>
    <w:rsid w:val="00F8756B"/>
    <w:rsid w:val="00F90267"/>
    <w:rsid w:val="00F90ABB"/>
    <w:rsid w:val="00F92340"/>
    <w:rsid w:val="00F92BD5"/>
    <w:rsid w:val="00F94175"/>
    <w:rsid w:val="00F94674"/>
    <w:rsid w:val="00F9670E"/>
    <w:rsid w:val="00FA134C"/>
    <w:rsid w:val="00FA2C19"/>
    <w:rsid w:val="00FA56BB"/>
    <w:rsid w:val="00FB392B"/>
    <w:rsid w:val="00FB41F4"/>
    <w:rsid w:val="00FB439E"/>
    <w:rsid w:val="00FB578D"/>
    <w:rsid w:val="00FB67D0"/>
    <w:rsid w:val="00FB7961"/>
    <w:rsid w:val="00FC02B0"/>
    <w:rsid w:val="00FC2006"/>
    <w:rsid w:val="00FC2630"/>
    <w:rsid w:val="00FC4DDC"/>
    <w:rsid w:val="00FC67F8"/>
    <w:rsid w:val="00FC6E97"/>
    <w:rsid w:val="00FD08F9"/>
    <w:rsid w:val="00FD1665"/>
    <w:rsid w:val="00FD277C"/>
    <w:rsid w:val="00FD41C8"/>
    <w:rsid w:val="00FD4778"/>
    <w:rsid w:val="00FD4E1B"/>
    <w:rsid w:val="00FD75BB"/>
    <w:rsid w:val="00FE1D13"/>
    <w:rsid w:val="00FE2F2C"/>
    <w:rsid w:val="00FE3234"/>
    <w:rsid w:val="00FE3E3D"/>
    <w:rsid w:val="00FE437A"/>
    <w:rsid w:val="00FE5859"/>
    <w:rsid w:val="00FE5FD6"/>
    <w:rsid w:val="00FE633F"/>
    <w:rsid w:val="00FE644F"/>
    <w:rsid w:val="00FE69A5"/>
    <w:rsid w:val="00FE7DCC"/>
    <w:rsid w:val="00FF07DA"/>
    <w:rsid w:val="00FF0F57"/>
    <w:rsid w:val="00FF163C"/>
    <w:rsid w:val="00FF2123"/>
    <w:rsid w:val="00FF3CEA"/>
    <w:rsid w:val="00FF40AD"/>
    <w:rsid w:val="00FF4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733DBC"/>
  <w15:docId w15:val="{92BE72FF-8D10-4419-ACFE-CC2A5CB50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3F1F"/>
    <w:rPr>
      <w:rFonts w:ascii="System" w:hAnsi="System"/>
      <w:color w:val="000000"/>
      <w:sz w:val="24"/>
      <w:szCs w:val="24"/>
      <w:u w:color="000000"/>
    </w:rPr>
  </w:style>
  <w:style w:type="paragraph" w:styleId="Heading1">
    <w:name w:val="heading 1"/>
    <w:basedOn w:val="Normal"/>
    <w:next w:val="Normal"/>
    <w:qFormat/>
    <w:rsid w:val="00F75927"/>
    <w:pPr>
      <w:keepNext/>
      <w:outlineLvl w:val="0"/>
    </w:pPr>
    <w:rPr>
      <w:rFonts w:ascii="Tahoma" w:hAnsi="Tahoma" w:cs="Tahoma"/>
      <w:b/>
      <w:bCs/>
    </w:rPr>
  </w:style>
  <w:style w:type="paragraph" w:styleId="Heading2">
    <w:name w:val="heading 2"/>
    <w:basedOn w:val="Normal"/>
    <w:next w:val="Normal"/>
    <w:qFormat/>
    <w:rsid w:val="00F75927"/>
    <w:pPr>
      <w:keepNext/>
      <w:outlineLvl w:val="1"/>
    </w:pPr>
    <w:rPr>
      <w:sz w:val="28"/>
    </w:rPr>
  </w:style>
  <w:style w:type="paragraph" w:styleId="Heading3">
    <w:name w:val="heading 3"/>
    <w:basedOn w:val="Normal"/>
    <w:next w:val="Normal"/>
    <w:qFormat/>
    <w:rsid w:val="00F75927"/>
    <w:pPr>
      <w:keepNext/>
      <w:outlineLvl w:val="2"/>
    </w:pPr>
    <w:rPr>
      <w:rFonts w:ascii="Times New Roman" w:hAnsi="Times New Roman"/>
      <w:b/>
      <w:bCs/>
      <w:color w:val="auto"/>
      <w:sz w:val="22"/>
      <w:szCs w:val="20"/>
    </w:rPr>
  </w:style>
  <w:style w:type="paragraph" w:styleId="Heading4">
    <w:name w:val="heading 4"/>
    <w:basedOn w:val="Normal"/>
    <w:next w:val="Normal"/>
    <w:qFormat/>
    <w:rsid w:val="00F75927"/>
    <w:pPr>
      <w:keepNext/>
      <w:outlineLvl w:val="3"/>
    </w:pPr>
    <w:rPr>
      <w:b/>
      <w:bCs/>
      <w:sz w:val="28"/>
    </w:rPr>
  </w:style>
  <w:style w:type="paragraph" w:styleId="Heading5">
    <w:name w:val="heading 5"/>
    <w:basedOn w:val="Normal"/>
    <w:next w:val="Normal"/>
    <w:qFormat/>
    <w:rsid w:val="00F75927"/>
    <w:pPr>
      <w:keepNext/>
      <w:jc w:val="center"/>
      <w:outlineLvl w:val="4"/>
    </w:pPr>
    <w:rPr>
      <w:rFonts w:ascii="Tahoma" w:hAnsi="Tahoma" w:cs="Tahoma"/>
      <w:b/>
      <w:bCs/>
      <w:sz w:val="28"/>
    </w:rPr>
  </w:style>
  <w:style w:type="paragraph" w:styleId="Heading6">
    <w:name w:val="heading 6"/>
    <w:basedOn w:val="Normal"/>
    <w:next w:val="Normal"/>
    <w:qFormat/>
    <w:rsid w:val="00F75927"/>
    <w:pPr>
      <w:keepNext/>
      <w:ind w:left="2160" w:hanging="2160"/>
      <w:outlineLvl w:val="5"/>
    </w:pPr>
    <w:rPr>
      <w:b/>
      <w:bCs/>
    </w:rPr>
  </w:style>
  <w:style w:type="paragraph" w:styleId="Heading7">
    <w:name w:val="heading 7"/>
    <w:basedOn w:val="Normal"/>
    <w:next w:val="Normal"/>
    <w:qFormat/>
    <w:rsid w:val="00F75927"/>
    <w:pPr>
      <w:keepNext/>
      <w:jc w:val="center"/>
      <w:outlineLvl w:val="6"/>
    </w:pPr>
    <w:rPr>
      <w:sz w:val="28"/>
    </w:rPr>
  </w:style>
  <w:style w:type="paragraph" w:styleId="Heading8">
    <w:name w:val="heading 8"/>
    <w:basedOn w:val="Normal"/>
    <w:next w:val="Normal"/>
    <w:qFormat/>
    <w:rsid w:val="00F75927"/>
    <w:pPr>
      <w:keepNext/>
      <w:outlineLvl w:val="7"/>
    </w:pPr>
    <w:rPr>
      <w:rFonts w:ascii="Tahoma" w:hAnsi="Tahoma" w:cs="Tahoma"/>
      <w:b/>
      <w:bCs/>
      <w:sz w:val="28"/>
      <w:u w:val="single"/>
    </w:rPr>
  </w:style>
  <w:style w:type="paragraph" w:styleId="Heading9">
    <w:name w:val="heading 9"/>
    <w:basedOn w:val="Normal"/>
    <w:next w:val="Normal"/>
    <w:qFormat/>
    <w:rsid w:val="00F75927"/>
    <w:pPr>
      <w:keepNext/>
      <w:ind w:firstLine="720"/>
      <w:outlineLvl w:val="8"/>
    </w:pPr>
    <w:rPr>
      <w:rFonts w:ascii="Tahoma" w:hAnsi="Tahoma" w:cs="Tahoma"/>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F75927"/>
    <w:pPr>
      <w:tabs>
        <w:tab w:val="left" w:pos="0"/>
        <w:tab w:val="left" w:pos="720"/>
        <w:tab w:val="left" w:pos="5760"/>
      </w:tabs>
      <w:suppressAutoHyphens/>
      <w:jc w:val="center"/>
    </w:pPr>
    <w:rPr>
      <w:rFonts w:ascii="Arial" w:hAnsi="Arial"/>
      <w:b/>
      <w:color w:val="auto"/>
      <w:spacing w:val="-3"/>
      <w:szCs w:val="20"/>
    </w:rPr>
  </w:style>
  <w:style w:type="paragraph" w:styleId="Footer">
    <w:name w:val="footer"/>
    <w:basedOn w:val="Normal"/>
    <w:link w:val="FooterChar"/>
    <w:uiPriority w:val="99"/>
    <w:rsid w:val="00F75927"/>
    <w:pPr>
      <w:tabs>
        <w:tab w:val="center" w:pos="4320"/>
        <w:tab w:val="right" w:pos="8640"/>
      </w:tabs>
    </w:pPr>
    <w:rPr>
      <w:rFonts w:ascii="Times New Roman" w:hAnsi="Times New Roman"/>
      <w:color w:val="auto"/>
      <w:szCs w:val="20"/>
    </w:rPr>
  </w:style>
  <w:style w:type="character" w:styleId="PageNumber">
    <w:name w:val="page number"/>
    <w:basedOn w:val="DefaultParagraphFont"/>
    <w:rsid w:val="00F75927"/>
  </w:style>
  <w:style w:type="character" w:styleId="CommentReference">
    <w:name w:val="annotation reference"/>
    <w:basedOn w:val="DefaultParagraphFont"/>
    <w:semiHidden/>
    <w:rsid w:val="00F75927"/>
    <w:rPr>
      <w:sz w:val="16"/>
      <w:szCs w:val="16"/>
    </w:rPr>
  </w:style>
  <w:style w:type="paragraph" w:styleId="CommentText">
    <w:name w:val="annotation text"/>
    <w:basedOn w:val="Normal"/>
    <w:semiHidden/>
    <w:rsid w:val="00F75927"/>
    <w:rPr>
      <w:sz w:val="20"/>
      <w:szCs w:val="20"/>
    </w:rPr>
  </w:style>
  <w:style w:type="character" w:styleId="Hyperlink">
    <w:name w:val="Hyperlink"/>
    <w:basedOn w:val="DefaultParagraphFont"/>
    <w:rsid w:val="00F75927"/>
    <w:rPr>
      <w:strike w:val="0"/>
      <w:dstrike w:val="0"/>
      <w:color w:val="0000FF"/>
      <w:u w:val="none"/>
      <w:effect w:val="none"/>
    </w:rPr>
  </w:style>
  <w:style w:type="paragraph" w:styleId="NormalWeb">
    <w:name w:val="Normal (Web)"/>
    <w:basedOn w:val="Normal"/>
    <w:uiPriority w:val="99"/>
    <w:rsid w:val="00F75927"/>
    <w:pPr>
      <w:spacing w:before="100" w:beforeAutospacing="1" w:after="100" w:afterAutospacing="1"/>
    </w:pPr>
    <w:rPr>
      <w:rFonts w:ascii="Arial Unicode MS" w:eastAsia="Arial Unicode MS" w:hAnsi="Arial Unicode MS" w:cs="Arial Unicode MS" w:hint="eastAsia"/>
      <w:sz w:val="20"/>
      <w:szCs w:val="20"/>
    </w:rPr>
  </w:style>
  <w:style w:type="paragraph" w:styleId="BodyTextIndent">
    <w:name w:val="Body Text Indent"/>
    <w:basedOn w:val="Normal"/>
    <w:rsid w:val="00F75927"/>
    <w:pPr>
      <w:ind w:left="1440" w:firstLine="720"/>
    </w:pPr>
  </w:style>
  <w:style w:type="paragraph" w:styleId="Index1">
    <w:name w:val="index 1"/>
    <w:basedOn w:val="Normal"/>
    <w:next w:val="Normal"/>
    <w:autoRedefine/>
    <w:semiHidden/>
    <w:rsid w:val="00F75927"/>
    <w:pPr>
      <w:ind w:left="240" w:hanging="240"/>
    </w:pPr>
  </w:style>
  <w:style w:type="paragraph" w:customStyle="1" w:styleId="05bulletedtext">
    <w:name w:val="05 bulleted text"/>
    <w:basedOn w:val="Normal"/>
    <w:rsid w:val="00F75927"/>
    <w:pPr>
      <w:numPr>
        <w:ilvl w:val="3"/>
        <w:numId w:val="1"/>
      </w:numPr>
    </w:pPr>
  </w:style>
  <w:style w:type="paragraph" w:styleId="BodyText">
    <w:name w:val="Body Text"/>
    <w:basedOn w:val="Normal"/>
    <w:link w:val="BodyTextChar"/>
    <w:uiPriority w:val="99"/>
    <w:rsid w:val="00F75927"/>
    <w:rPr>
      <w:rFonts w:eastAsia="Arial Unicode MS"/>
      <w:b/>
      <w:bCs/>
    </w:rPr>
  </w:style>
  <w:style w:type="paragraph" w:styleId="FootnoteText">
    <w:name w:val="footnote text"/>
    <w:aliases w:val="ALTS FOOTNOTE,fn,Footnote Text Char2,Footnote Text Char5 Char,Footnote Text Char3 Char1 Char2,Footnote Text Char2 Char1 Char1 Char,Footnote Text Char3 Char1 Char2 Char Char,Footnote Text Char2 Char1 Char1 Char Char Char,f"/>
    <w:basedOn w:val="Normal"/>
    <w:link w:val="FootnoteTextChar"/>
    <w:rsid w:val="00F75927"/>
    <w:rPr>
      <w:sz w:val="20"/>
      <w:szCs w:val="20"/>
    </w:rPr>
  </w:style>
  <w:style w:type="character" w:styleId="FootnoteReference">
    <w:name w:val="footnote reference"/>
    <w:aliases w:val="Style 13,Style 12,(NECG) Footnote Reference,Appel note de bas de p,Style 124,fr,o,Style 3,FR,Style 17,Style 6,Footnote Reference/,Style 7,Style 4,Footnote Reference1,Style 34,Style 9,A"/>
    <w:basedOn w:val="DefaultParagraphFont"/>
    <w:uiPriority w:val="99"/>
    <w:rsid w:val="00F75927"/>
    <w:rPr>
      <w:vertAlign w:val="superscript"/>
    </w:rPr>
  </w:style>
  <w:style w:type="paragraph" w:styleId="Caption">
    <w:name w:val="caption"/>
    <w:basedOn w:val="Normal"/>
    <w:next w:val="Normal"/>
    <w:uiPriority w:val="35"/>
    <w:qFormat/>
    <w:rsid w:val="00F75927"/>
    <w:pPr>
      <w:ind w:firstLine="720"/>
      <w:jc w:val="center"/>
    </w:pPr>
    <w:rPr>
      <w:rFonts w:ascii="Arial Unicode MS" w:eastAsia="Arial Unicode MS" w:hAnsi="Arial Unicode MS" w:cs="Arial Unicode MS"/>
      <w:b/>
      <w:bCs/>
      <w:sz w:val="32"/>
      <w:u w:val="single"/>
    </w:rPr>
  </w:style>
  <w:style w:type="paragraph" w:customStyle="1" w:styleId="06bulletedtext">
    <w:name w:val="06 bulleted text"/>
    <w:rsid w:val="00F75927"/>
    <w:pPr>
      <w:numPr>
        <w:numId w:val="2"/>
      </w:numPr>
      <w:spacing w:before="120" w:after="60"/>
      <w:ind w:left="1800"/>
      <w:jc w:val="both"/>
    </w:pPr>
    <w:rPr>
      <w:rFonts w:ascii="Book Antiqua" w:hAnsi="Book Antiqua"/>
    </w:rPr>
  </w:style>
  <w:style w:type="character" w:customStyle="1" w:styleId="EmailStyle30">
    <w:name w:val="EmailStyle30"/>
    <w:basedOn w:val="DefaultParagraphFont"/>
    <w:semiHidden/>
    <w:rsid w:val="00CD53ED"/>
    <w:rPr>
      <w:rFonts w:ascii="Arial" w:hAnsi="Arial" w:cs="Arial"/>
      <w:color w:val="003300"/>
      <w:sz w:val="20"/>
    </w:rPr>
  </w:style>
  <w:style w:type="character" w:styleId="Strong">
    <w:name w:val="Strong"/>
    <w:basedOn w:val="DefaultParagraphFont"/>
    <w:uiPriority w:val="22"/>
    <w:qFormat/>
    <w:rsid w:val="0058716A"/>
    <w:rPr>
      <w:b/>
      <w:bCs/>
    </w:rPr>
  </w:style>
  <w:style w:type="paragraph" w:styleId="BalloonText">
    <w:name w:val="Balloon Text"/>
    <w:basedOn w:val="Normal"/>
    <w:semiHidden/>
    <w:rsid w:val="00CB481D"/>
    <w:rPr>
      <w:rFonts w:ascii="Tahoma" w:hAnsi="Tahoma" w:cs="Tahoma"/>
      <w:sz w:val="16"/>
      <w:szCs w:val="16"/>
    </w:rPr>
  </w:style>
  <w:style w:type="paragraph" w:styleId="CommentSubject">
    <w:name w:val="annotation subject"/>
    <w:basedOn w:val="CommentText"/>
    <w:next w:val="CommentText"/>
    <w:semiHidden/>
    <w:rsid w:val="00CB481D"/>
    <w:rPr>
      <w:b/>
      <w:bCs/>
    </w:rPr>
  </w:style>
  <w:style w:type="paragraph" w:customStyle="1" w:styleId="Style1">
    <w:name w:val="Style1"/>
    <w:basedOn w:val="Normal"/>
    <w:rsid w:val="00C941A6"/>
    <w:rPr>
      <w:rFonts w:ascii="Times New Roman" w:hAnsi="Times New Roman"/>
      <w:b/>
      <w:bCs/>
      <w:color w:val="auto"/>
    </w:rPr>
  </w:style>
  <w:style w:type="paragraph" w:styleId="BodyTextIndent2">
    <w:name w:val="Body Text Indent 2"/>
    <w:basedOn w:val="Normal"/>
    <w:rsid w:val="00B74BAE"/>
    <w:pPr>
      <w:spacing w:after="120" w:line="480" w:lineRule="auto"/>
      <w:ind w:left="360"/>
    </w:pPr>
  </w:style>
  <w:style w:type="table" w:styleId="TableGrid">
    <w:name w:val="Table Grid"/>
    <w:basedOn w:val="TableNormal"/>
    <w:rsid w:val="00C413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672F0C"/>
    <w:pPr>
      <w:shd w:val="clear" w:color="auto" w:fill="000080"/>
    </w:pPr>
    <w:rPr>
      <w:rFonts w:ascii="Tahoma" w:hAnsi="Tahoma" w:cs="Tahoma"/>
      <w:sz w:val="20"/>
      <w:szCs w:val="20"/>
    </w:rPr>
  </w:style>
  <w:style w:type="paragraph" w:styleId="ListParagraph">
    <w:name w:val="List Paragraph"/>
    <w:basedOn w:val="Normal"/>
    <w:link w:val="ListParagraphChar"/>
    <w:uiPriority w:val="34"/>
    <w:qFormat/>
    <w:rsid w:val="007D64A1"/>
    <w:pPr>
      <w:ind w:left="720"/>
    </w:pPr>
    <w:rPr>
      <w:rFonts w:ascii="Times New Roman" w:eastAsia="Calibri" w:hAnsi="Times New Roman"/>
      <w:color w:val="auto"/>
    </w:rPr>
  </w:style>
  <w:style w:type="character" w:customStyle="1" w:styleId="style21">
    <w:name w:val="style21"/>
    <w:basedOn w:val="DefaultParagraphFont"/>
    <w:rsid w:val="000D4C75"/>
    <w:rPr>
      <w:sz w:val="20"/>
      <w:szCs w:val="20"/>
    </w:rPr>
  </w:style>
  <w:style w:type="character" w:customStyle="1" w:styleId="EmailStyle401">
    <w:name w:val="EmailStyle401"/>
    <w:basedOn w:val="DefaultParagraphFont"/>
    <w:uiPriority w:val="99"/>
    <w:rsid w:val="00C31F52"/>
    <w:rPr>
      <w:rFonts w:ascii="Arial" w:hAnsi="Arial" w:cs="Arial"/>
      <w:color w:val="000000"/>
      <w:sz w:val="20"/>
    </w:rPr>
  </w:style>
  <w:style w:type="character" w:customStyle="1" w:styleId="EmailStyle411">
    <w:name w:val="EmailStyle411"/>
    <w:basedOn w:val="DefaultParagraphFont"/>
    <w:semiHidden/>
    <w:rsid w:val="0099657D"/>
    <w:rPr>
      <w:rFonts w:ascii="Arial" w:hAnsi="Arial" w:cs="Arial"/>
      <w:color w:val="003300"/>
      <w:sz w:val="20"/>
    </w:rPr>
  </w:style>
  <w:style w:type="paragraph" w:customStyle="1" w:styleId="Pa3">
    <w:name w:val="Pa3"/>
    <w:basedOn w:val="Normal"/>
    <w:next w:val="Normal"/>
    <w:uiPriority w:val="99"/>
    <w:rsid w:val="00072E34"/>
    <w:pPr>
      <w:autoSpaceDE w:val="0"/>
      <w:autoSpaceDN w:val="0"/>
      <w:adjustRightInd w:val="0"/>
      <w:spacing w:before="60" w:after="120" w:line="221" w:lineRule="atLeast"/>
    </w:pPr>
    <w:rPr>
      <w:rFonts w:ascii="WOHVGJ+Minion-Regular" w:hAnsi="WOHVGJ+Minion-Regular"/>
      <w:color w:val="auto"/>
    </w:rPr>
  </w:style>
  <w:style w:type="character" w:customStyle="1" w:styleId="EmailStyle431">
    <w:name w:val="EmailStyle431"/>
    <w:basedOn w:val="DefaultParagraphFont"/>
    <w:semiHidden/>
    <w:rsid w:val="00797BA6"/>
    <w:rPr>
      <w:rFonts w:ascii="Arial" w:hAnsi="Arial" w:cs="Arial"/>
      <w:color w:val="003300"/>
      <w:sz w:val="20"/>
    </w:rPr>
  </w:style>
  <w:style w:type="character" w:customStyle="1" w:styleId="FootnoteTextChar">
    <w:name w:val="Footnote Text Char"/>
    <w:aliases w:val="ALTS FOOTNOTE Char,fn Char,Footnote Text Char2 Char,Footnote Text Char5 Char Char,Footnote Text Char3 Char1 Char2 Char,Footnote Text Char2 Char1 Char1 Char Char,Footnote Text Char3 Char1 Char2 Char Char Char,f Char"/>
    <w:basedOn w:val="DefaultParagraphFont"/>
    <w:link w:val="FootnoteText"/>
    <w:rsid w:val="007D0B0B"/>
    <w:rPr>
      <w:rFonts w:ascii="System" w:hAnsi="System"/>
      <w:color w:val="000000"/>
      <w:u w:color="000000"/>
    </w:rPr>
  </w:style>
  <w:style w:type="paragraph" w:styleId="ListNumber">
    <w:name w:val="List Number"/>
    <w:basedOn w:val="Normal"/>
    <w:uiPriority w:val="99"/>
    <w:rsid w:val="00C2237C"/>
    <w:pPr>
      <w:numPr>
        <w:numId w:val="3"/>
      </w:numPr>
      <w:spacing w:before="80" w:after="80"/>
    </w:pPr>
    <w:rPr>
      <w:rFonts w:ascii="Times New Roman" w:hAnsi="Times New Roman"/>
      <w:color w:val="auto"/>
      <w:szCs w:val="20"/>
    </w:rPr>
  </w:style>
  <w:style w:type="character" w:customStyle="1" w:styleId="BodyTextChar">
    <w:name w:val="Body Text Char"/>
    <w:basedOn w:val="DefaultParagraphFont"/>
    <w:link w:val="BodyText"/>
    <w:uiPriority w:val="99"/>
    <w:rsid w:val="00851B82"/>
    <w:rPr>
      <w:rFonts w:ascii="System" w:eastAsia="Arial Unicode MS" w:hAnsi="System"/>
      <w:b/>
      <w:bCs/>
      <w:color w:val="000000"/>
      <w:sz w:val="24"/>
      <w:szCs w:val="24"/>
      <w:u w:color="000000"/>
    </w:rPr>
  </w:style>
  <w:style w:type="numbering" w:customStyle="1" w:styleId="Style2">
    <w:name w:val="Style2"/>
    <w:uiPriority w:val="99"/>
    <w:rsid w:val="007816EC"/>
    <w:pPr>
      <w:numPr>
        <w:numId w:val="4"/>
      </w:numPr>
    </w:pPr>
  </w:style>
  <w:style w:type="paragraph" w:styleId="Header">
    <w:name w:val="header"/>
    <w:basedOn w:val="Normal"/>
    <w:link w:val="HeaderChar"/>
    <w:uiPriority w:val="99"/>
    <w:rsid w:val="004D6C67"/>
    <w:pPr>
      <w:tabs>
        <w:tab w:val="center" w:pos="4680"/>
        <w:tab w:val="right" w:pos="9360"/>
      </w:tabs>
    </w:pPr>
  </w:style>
  <w:style w:type="character" w:customStyle="1" w:styleId="HeaderChar">
    <w:name w:val="Header Char"/>
    <w:basedOn w:val="DefaultParagraphFont"/>
    <w:link w:val="Header"/>
    <w:uiPriority w:val="99"/>
    <w:rsid w:val="004D6C67"/>
    <w:rPr>
      <w:rFonts w:ascii="System" w:hAnsi="System"/>
      <w:color w:val="000000"/>
      <w:sz w:val="24"/>
      <w:szCs w:val="24"/>
      <w:u w:color="000000"/>
    </w:rPr>
  </w:style>
  <w:style w:type="character" w:customStyle="1" w:styleId="FooterChar">
    <w:name w:val="Footer Char"/>
    <w:basedOn w:val="DefaultParagraphFont"/>
    <w:link w:val="Footer"/>
    <w:uiPriority w:val="99"/>
    <w:rsid w:val="005F1BE7"/>
    <w:rPr>
      <w:sz w:val="24"/>
      <w:u w:color="000000"/>
    </w:rPr>
  </w:style>
  <w:style w:type="table" w:styleId="LightGrid-Accent3">
    <w:name w:val="Light Grid Accent 3"/>
    <w:basedOn w:val="TableNormal"/>
    <w:uiPriority w:val="62"/>
    <w:rsid w:val="00DC0D6F"/>
    <w:rPr>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stTable3">
    <w:name w:val="List Table 3"/>
    <w:basedOn w:val="TableNormal"/>
    <w:uiPriority w:val="48"/>
    <w:rsid w:val="00DC0D6F"/>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Revision">
    <w:name w:val="Revision"/>
    <w:hidden/>
    <w:uiPriority w:val="99"/>
    <w:semiHidden/>
    <w:rsid w:val="00760949"/>
    <w:rPr>
      <w:rFonts w:ascii="System" w:hAnsi="System"/>
      <w:color w:val="000000"/>
      <w:sz w:val="24"/>
      <w:szCs w:val="24"/>
      <w:u w:color="000000"/>
    </w:rPr>
  </w:style>
  <w:style w:type="paragraph" w:styleId="List">
    <w:name w:val="List"/>
    <w:basedOn w:val="Normal"/>
    <w:semiHidden/>
    <w:unhideWhenUsed/>
    <w:rsid w:val="009F281C"/>
    <w:pPr>
      <w:ind w:left="360" w:hanging="360"/>
      <w:contextualSpacing/>
    </w:pPr>
  </w:style>
  <w:style w:type="character" w:customStyle="1" w:styleId="ListParagraphChar">
    <w:name w:val="List Paragraph Char"/>
    <w:link w:val="ListParagraph"/>
    <w:uiPriority w:val="34"/>
    <w:locked/>
    <w:rsid w:val="00FB7961"/>
    <w:rPr>
      <w:rFonts w:eastAsia="Calibri"/>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45365">
      <w:bodyDiv w:val="1"/>
      <w:marLeft w:val="0"/>
      <w:marRight w:val="0"/>
      <w:marTop w:val="0"/>
      <w:marBottom w:val="0"/>
      <w:divBdr>
        <w:top w:val="none" w:sz="0" w:space="0" w:color="auto"/>
        <w:left w:val="none" w:sz="0" w:space="0" w:color="auto"/>
        <w:bottom w:val="none" w:sz="0" w:space="0" w:color="auto"/>
        <w:right w:val="none" w:sz="0" w:space="0" w:color="auto"/>
      </w:divBdr>
    </w:div>
    <w:div w:id="32006092">
      <w:bodyDiv w:val="1"/>
      <w:marLeft w:val="0"/>
      <w:marRight w:val="0"/>
      <w:marTop w:val="0"/>
      <w:marBottom w:val="0"/>
      <w:divBdr>
        <w:top w:val="none" w:sz="0" w:space="0" w:color="auto"/>
        <w:left w:val="none" w:sz="0" w:space="0" w:color="auto"/>
        <w:bottom w:val="none" w:sz="0" w:space="0" w:color="auto"/>
        <w:right w:val="none" w:sz="0" w:space="0" w:color="auto"/>
      </w:divBdr>
    </w:div>
    <w:div w:id="43138273">
      <w:bodyDiv w:val="1"/>
      <w:marLeft w:val="0"/>
      <w:marRight w:val="0"/>
      <w:marTop w:val="0"/>
      <w:marBottom w:val="0"/>
      <w:divBdr>
        <w:top w:val="none" w:sz="0" w:space="0" w:color="auto"/>
        <w:left w:val="none" w:sz="0" w:space="0" w:color="auto"/>
        <w:bottom w:val="none" w:sz="0" w:space="0" w:color="auto"/>
        <w:right w:val="none" w:sz="0" w:space="0" w:color="auto"/>
      </w:divBdr>
    </w:div>
    <w:div w:id="67532703">
      <w:bodyDiv w:val="1"/>
      <w:marLeft w:val="0"/>
      <w:marRight w:val="0"/>
      <w:marTop w:val="0"/>
      <w:marBottom w:val="0"/>
      <w:divBdr>
        <w:top w:val="none" w:sz="0" w:space="0" w:color="auto"/>
        <w:left w:val="none" w:sz="0" w:space="0" w:color="auto"/>
        <w:bottom w:val="none" w:sz="0" w:space="0" w:color="auto"/>
        <w:right w:val="none" w:sz="0" w:space="0" w:color="auto"/>
      </w:divBdr>
    </w:div>
    <w:div w:id="74864391">
      <w:bodyDiv w:val="1"/>
      <w:marLeft w:val="0"/>
      <w:marRight w:val="0"/>
      <w:marTop w:val="0"/>
      <w:marBottom w:val="0"/>
      <w:divBdr>
        <w:top w:val="none" w:sz="0" w:space="0" w:color="auto"/>
        <w:left w:val="none" w:sz="0" w:space="0" w:color="auto"/>
        <w:bottom w:val="none" w:sz="0" w:space="0" w:color="auto"/>
        <w:right w:val="none" w:sz="0" w:space="0" w:color="auto"/>
      </w:divBdr>
    </w:div>
    <w:div w:id="188761184">
      <w:bodyDiv w:val="1"/>
      <w:marLeft w:val="0"/>
      <w:marRight w:val="0"/>
      <w:marTop w:val="0"/>
      <w:marBottom w:val="0"/>
      <w:divBdr>
        <w:top w:val="none" w:sz="0" w:space="0" w:color="auto"/>
        <w:left w:val="none" w:sz="0" w:space="0" w:color="auto"/>
        <w:bottom w:val="none" w:sz="0" w:space="0" w:color="auto"/>
        <w:right w:val="none" w:sz="0" w:space="0" w:color="auto"/>
      </w:divBdr>
    </w:div>
    <w:div w:id="211157283">
      <w:bodyDiv w:val="1"/>
      <w:marLeft w:val="0"/>
      <w:marRight w:val="0"/>
      <w:marTop w:val="0"/>
      <w:marBottom w:val="0"/>
      <w:divBdr>
        <w:top w:val="none" w:sz="0" w:space="0" w:color="auto"/>
        <w:left w:val="none" w:sz="0" w:space="0" w:color="auto"/>
        <w:bottom w:val="none" w:sz="0" w:space="0" w:color="auto"/>
        <w:right w:val="none" w:sz="0" w:space="0" w:color="auto"/>
      </w:divBdr>
    </w:div>
    <w:div w:id="254675403">
      <w:bodyDiv w:val="1"/>
      <w:marLeft w:val="0"/>
      <w:marRight w:val="0"/>
      <w:marTop w:val="0"/>
      <w:marBottom w:val="0"/>
      <w:divBdr>
        <w:top w:val="none" w:sz="0" w:space="0" w:color="auto"/>
        <w:left w:val="none" w:sz="0" w:space="0" w:color="auto"/>
        <w:bottom w:val="none" w:sz="0" w:space="0" w:color="auto"/>
        <w:right w:val="none" w:sz="0" w:space="0" w:color="auto"/>
      </w:divBdr>
    </w:div>
    <w:div w:id="287320230">
      <w:bodyDiv w:val="1"/>
      <w:marLeft w:val="0"/>
      <w:marRight w:val="0"/>
      <w:marTop w:val="0"/>
      <w:marBottom w:val="0"/>
      <w:divBdr>
        <w:top w:val="none" w:sz="0" w:space="0" w:color="auto"/>
        <w:left w:val="none" w:sz="0" w:space="0" w:color="auto"/>
        <w:bottom w:val="none" w:sz="0" w:space="0" w:color="auto"/>
        <w:right w:val="none" w:sz="0" w:space="0" w:color="auto"/>
      </w:divBdr>
    </w:div>
    <w:div w:id="288048002">
      <w:bodyDiv w:val="1"/>
      <w:marLeft w:val="0"/>
      <w:marRight w:val="0"/>
      <w:marTop w:val="0"/>
      <w:marBottom w:val="0"/>
      <w:divBdr>
        <w:top w:val="none" w:sz="0" w:space="0" w:color="auto"/>
        <w:left w:val="none" w:sz="0" w:space="0" w:color="auto"/>
        <w:bottom w:val="none" w:sz="0" w:space="0" w:color="auto"/>
        <w:right w:val="none" w:sz="0" w:space="0" w:color="auto"/>
      </w:divBdr>
    </w:div>
    <w:div w:id="288365547">
      <w:bodyDiv w:val="1"/>
      <w:marLeft w:val="0"/>
      <w:marRight w:val="0"/>
      <w:marTop w:val="0"/>
      <w:marBottom w:val="0"/>
      <w:divBdr>
        <w:top w:val="none" w:sz="0" w:space="0" w:color="auto"/>
        <w:left w:val="none" w:sz="0" w:space="0" w:color="auto"/>
        <w:bottom w:val="none" w:sz="0" w:space="0" w:color="auto"/>
        <w:right w:val="none" w:sz="0" w:space="0" w:color="auto"/>
      </w:divBdr>
    </w:div>
    <w:div w:id="314383601">
      <w:bodyDiv w:val="1"/>
      <w:marLeft w:val="0"/>
      <w:marRight w:val="0"/>
      <w:marTop w:val="0"/>
      <w:marBottom w:val="0"/>
      <w:divBdr>
        <w:top w:val="none" w:sz="0" w:space="0" w:color="auto"/>
        <w:left w:val="none" w:sz="0" w:space="0" w:color="auto"/>
        <w:bottom w:val="none" w:sz="0" w:space="0" w:color="auto"/>
        <w:right w:val="none" w:sz="0" w:space="0" w:color="auto"/>
      </w:divBdr>
    </w:div>
    <w:div w:id="349722865">
      <w:bodyDiv w:val="1"/>
      <w:marLeft w:val="0"/>
      <w:marRight w:val="0"/>
      <w:marTop w:val="0"/>
      <w:marBottom w:val="0"/>
      <w:divBdr>
        <w:top w:val="none" w:sz="0" w:space="0" w:color="auto"/>
        <w:left w:val="none" w:sz="0" w:space="0" w:color="auto"/>
        <w:bottom w:val="none" w:sz="0" w:space="0" w:color="auto"/>
        <w:right w:val="none" w:sz="0" w:space="0" w:color="auto"/>
      </w:divBdr>
    </w:div>
    <w:div w:id="491071479">
      <w:bodyDiv w:val="1"/>
      <w:marLeft w:val="0"/>
      <w:marRight w:val="0"/>
      <w:marTop w:val="0"/>
      <w:marBottom w:val="0"/>
      <w:divBdr>
        <w:top w:val="none" w:sz="0" w:space="0" w:color="auto"/>
        <w:left w:val="none" w:sz="0" w:space="0" w:color="auto"/>
        <w:bottom w:val="none" w:sz="0" w:space="0" w:color="auto"/>
        <w:right w:val="none" w:sz="0" w:space="0" w:color="auto"/>
      </w:divBdr>
    </w:div>
    <w:div w:id="494614859">
      <w:bodyDiv w:val="1"/>
      <w:marLeft w:val="0"/>
      <w:marRight w:val="0"/>
      <w:marTop w:val="0"/>
      <w:marBottom w:val="0"/>
      <w:divBdr>
        <w:top w:val="none" w:sz="0" w:space="0" w:color="auto"/>
        <w:left w:val="none" w:sz="0" w:space="0" w:color="auto"/>
        <w:bottom w:val="none" w:sz="0" w:space="0" w:color="auto"/>
        <w:right w:val="none" w:sz="0" w:space="0" w:color="auto"/>
      </w:divBdr>
    </w:div>
    <w:div w:id="504246715">
      <w:bodyDiv w:val="1"/>
      <w:marLeft w:val="0"/>
      <w:marRight w:val="0"/>
      <w:marTop w:val="0"/>
      <w:marBottom w:val="0"/>
      <w:divBdr>
        <w:top w:val="none" w:sz="0" w:space="0" w:color="auto"/>
        <w:left w:val="none" w:sz="0" w:space="0" w:color="auto"/>
        <w:bottom w:val="none" w:sz="0" w:space="0" w:color="auto"/>
        <w:right w:val="none" w:sz="0" w:space="0" w:color="auto"/>
      </w:divBdr>
    </w:div>
    <w:div w:id="514811111">
      <w:bodyDiv w:val="1"/>
      <w:marLeft w:val="0"/>
      <w:marRight w:val="0"/>
      <w:marTop w:val="0"/>
      <w:marBottom w:val="0"/>
      <w:divBdr>
        <w:top w:val="none" w:sz="0" w:space="0" w:color="auto"/>
        <w:left w:val="none" w:sz="0" w:space="0" w:color="auto"/>
        <w:bottom w:val="none" w:sz="0" w:space="0" w:color="auto"/>
        <w:right w:val="none" w:sz="0" w:space="0" w:color="auto"/>
      </w:divBdr>
    </w:div>
    <w:div w:id="534923196">
      <w:bodyDiv w:val="1"/>
      <w:marLeft w:val="0"/>
      <w:marRight w:val="0"/>
      <w:marTop w:val="0"/>
      <w:marBottom w:val="0"/>
      <w:divBdr>
        <w:top w:val="none" w:sz="0" w:space="0" w:color="auto"/>
        <w:left w:val="none" w:sz="0" w:space="0" w:color="auto"/>
        <w:bottom w:val="none" w:sz="0" w:space="0" w:color="auto"/>
        <w:right w:val="none" w:sz="0" w:space="0" w:color="auto"/>
      </w:divBdr>
    </w:div>
    <w:div w:id="571819101">
      <w:bodyDiv w:val="1"/>
      <w:marLeft w:val="0"/>
      <w:marRight w:val="0"/>
      <w:marTop w:val="0"/>
      <w:marBottom w:val="0"/>
      <w:divBdr>
        <w:top w:val="none" w:sz="0" w:space="0" w:color="auto"/>
        <w:left w:val="none" w:sz="0" w:space="0" w:color="auto"/>
        <w:bottom w:val="none" w:sz="0" w:space="0" w:color="auto"/>
        <w:right w:val="none" w:sz="0" w:space="0" w:color="auto"/>
      </w:divBdr>
    </w:div>
    <w:div w:id="596137504">
      <w:bodyDiv w:val="1"/>
      <w:marLeft w:val="0"/>
      <w:marRight w:val="0"/>
      <w:marTop w:val="0"/>
      <w:marBottom w:val="0"/>
      <w:divBdr>
        <w:top w:val="none" w:sz="0" w:space="0" w:color="auto"/>
        <w:left w:val="none" w:sz="0" w:space="0" w:color="auto"/>
        <w:bottom w:val="none" w:sz="0" w:space="0" w:color="auto"/>
        <w:right w:val="none" w:sz="0" w:space="0" w:color="auto"/>
      </w:divBdr>
    </w:div>
    <w:div w:id="597952593">
      <w:bodyDiv w:val="1"/>
      <w:marLeft w:val="0"/>
      <w:marRight w:val="0"/>
      <w:marTop w:val="0"/>
      <w:marBottom w:val="0"/>
      <w:divBdr>
        <w:top w:val="none" w:sz="0" w:space="0" w:color="auto"/>
        <w:left w:val="none" w:sz="0" w:space="0" w:color="auto"/>
        <w:bottom w:val="none" w:sz="0" w:space="0" w:color="auto"/>
        <w:right w:val="none" w:sz="0" w:space="0" w:color="auto"/>
      </w:divBdr>
    </w:div>
    <w:div w:id="714818780">
      <w:bodyDiv w:val="1"/>
      <w:marLeft w:val="0"/>
      <w:marRight w:val="0"/>
      <w:marTop w:val="0"/>
      <w:marBottom w:val="0"/>
      <w:divBdr>
        <w:top w:val="none" w:sz="0" w:space="0" w:color="auto"/>
        <w:left w:val="none" w:sz="0" w:space="0" w:color="auto"/>
        <w:bottom w:val="none" w:sz="0" w:space="0" w:color="auto"/>
        <w:right w:val="none" w:sz="0" w:space="0" w:color="auto"/>
      </w:divBdr>
    </w:div>
    <w:div w:id="717896097">
      <w:bodyDiv w:val="1"/>
      <w:marLeft w:val="0"/>
      <w:marRight w:val="0"/>
      <w:marTop w:val="0"/>
      <w:marBottom w:val="0"/>
      <w:divBdr>
        <w:top w:val="none" w:sz="0" w:space="0" w:color="auto"/>
        <w:left w:val="none" w:sz="0" w:space="0" w:color="auto"/>
        <w:bottom w:val="none" w:sz="0" w:space="0" w:color="auto"/>
        <w:right w:val="none" w:sz="0" w:space="0" w:color="auto"/>
      </w:divBdr>
    </w:div>
    <w:div w:id="752773537">
      <w:bodyDiv w:val="1"/>
      <w:marLeft w:val="0"/>
      <w:marRight w:val="0"/>
      <w:marTop w:val="0"/>
      <w:marBottom w:val="0"/>
      <w:divBdr>
        <w:top w:val="none" w:sz="0" w:space="0" w:color="auto"/>
        <w:left w:val="none" w:sz="0" w:space="0" w:color="auto"/>
        <w:bottom w:val="none" w:sz="0" w:space="0" w:color="auto"/>
        <w:right w:val="none" w:sz="0" w:space="0" w:color="auto"/>
      </w:divBdr>
      <w:divsChild>
        <w:div w:id="1089735587">
          <w:marLeft w:val="274"/>
          <w:marRight w:val="0"/>
          <w:marTop w:val="240"/>
          <w:marBottom w:val="0"/>
          <w:divBdr>
            <w:top w:val="none" w:sz="0" w:space="0" w:color="auto"/>
            <w:left w:val="none" w:sz="0" w:space="0" w:color="auto"/>
            <w:bottom w:val="none" w:sz="0" w:space="0" w:color="auto"/>
            <w:right w:val="none" w:sz="0" w:space="0" w:color="auto"/>
          </w:divBdr>
        </w:div>
        <w:div w:id="1749957704">
          <w:marLeft w:val="274"/>
          <w:marRight w:val="0"/>
          <w:marTop w:val="240"/>
          <w:marBottom w:val="0"/>
          <w:divBdr>
            <w:top w:val="none" w:sz="0" w:space="0" w:color="auto"/>
            <w:left w:val="none" w:sz="0" w:space="0" w:color="auto"/>
            <w:bottom w:val="none" w:sz="0" w:space="0" w:color="auto"/>
            <w:right w:val="none" w:sz="0" w:space="0" w:color="auto"/>
          </w:divBdr>
        </w:div>
      </w:divsChild>
    </w:div>
    <w:div w:id="755639137">
      <w:bodyDiv w:val="1"/>
      <w:marLeft w:val="0"/>
      <w:marRight w:val="0"/>
      <w:marTop w:val="0"/>
      <w:marBottom w:val="0"/>
      <w:divBdr>
        <w:top w:val="none" w:sz="0" w:space="0" w:color="auto"/>
        <w:left w:val="none" w:sz="0" w:space="0" w:color="auto"/>
        <w:bottom w:val="none" w:sz="0" w:space="0" w:color="auto"/>
        <w:right w:val="none" w:sz="0" w:space="0" w:color="auto"/>
      </w:divBdr>
    </w:div>
    <w:div w:id="756554629">
      <w:bodyDiv w:val="1"/>
      <w:marLeft w:val="0"/>
      <w:marRight w:val="0"/>
      <w:marTop w:val="0"/>
      <w:marBottom w:val="0"/>
      <w:divBdr>
        <w:top w:val="none" w:sz="0" w:space="0" w:color="auto"/>
        <w:left w:val="none" w:sz="0" w:space="0" w:color="auto"/>
        <w:bottom w:val="none" w:sz="0" w:space="0" w:color="auto"/>
        <w:right w:val="none" w:sz="0" w:space="0" w:color="auto"/>
      </w:divBdr>
    </w:div>
    <w:div w:id="821699989">
      <w:bodyDiv w:val="1"/>
      <w:marLeft w:val="0"/>
      <w:marRight w:val="0"/>
      <w:marTop w:val="0"/>
      <w:marBottom w:val="0"/>
      <w:divBdr>
        <w:top w:val="none" w:sz="0" w:space="0" w:color="auto"/>
        <w:left w:val="none" w:sz="0" w:space="0" w:color="auto"/>
        <w:bottom w:val="none" w:sz="0" w:space="0" w:color="auto"/>
        <w:right w:val="none" w:sz="0" w:space="0" w:color="auto"/>
      </w:divBdr>
    </w:div>
    <w:div w:id="849371212">
      <w:bodyDiv w:val="1"/>
      <w:marLeft w:val="0"/>
      <w:marRight w:val="0"/>
      <w:marTop w:val="0"/>
      <w:marBottom w:val="0"/>
      <w:divBdr>
        <w:top w:val="none" w:sz="0" w:space="0" w:color="auto"/>
        <w:left w:val="none" w:sz="0" w:space="0" w:color="auto"/>
        <w:bottom w:val="none" w:sz="0" w:space="0" w:color="auto"/>
        <w:right w:val="none" w:sz="0" w:space="0" w:color="auto"/>
      </w:divBdr>
    </w:div>
    <w:div w:id="860510068">
      <w:bodyDiv w:val="1"/>
      <w:marLeft w:val="0"/>
      <w:marRight w:val="0"/>
      <w:marTop w:val="0"/>
      <w:marBottom w:val="0"/>
      <w:divBdr>
        <w:top w:val="none" w:sz="0" w:space="0" w:color="auto"/>
        <w:left w:val="none" w:sz="0" w:space="0" w:color="auto"/>
        <w:bottom w:val="none" w:sz="0" w:space="0" w:color="auto"/>
        <w:right w:val="none" w:sz="0" w:space="0" w:color="auto"/>
      </w:divBdr>
    </w:div>
    <w:div w:id="879787282">
      <w:bodyDiv w:val="1"/>
      <w:marLeft w:val="0"/>
      <w:marRight w:val="0"/>
      <w:marTop w:val="0"/>
      <w:marBottom w:val="0"/>
      <w:divBdr>
        <w:top w:val="none" w:sz="0" w:space="0" w:color="auto"/>
        <w:left w:val="none" w:sz="0" w:space="0" w:color="auto"/>
        <w:bottom w:val="none" w:sz="0" w:space="0" w:color="auto"/>
        <w:right w:val="none" w:sz="0" w:space="0" w:color="auto"/>
      </w:divBdr>
    </w:div>
    <w:div w:id="928734447">
      <w:bodyDiv w:val="1"/>
      <w:marLeft w:val="0"/>
      <w:marRight w:val="0"/>
      <w:marTop w:val="0"/>
      <w:marBottom w:val="0"/>
      <w:divBdr>
        <w:top w:val="none" w:sz="0" w:space="0" w:color="auto"/>
        <w:left w:val="none" w:sz="0" w:space="0" w:color="auto"/>
        <w:bottom w:val="none" w:sz="0" w:space="0" w:color="auto"/>
        <w:right w:val="none" w:sz="0" w:space="0" w:color="auto"/>
      </w:divBdr>
    </w:div>
    <w:div w:id="930894193">
      <w:bodyDiv w:val="1"/>
      <w:marLeft w:val="0"/>
      <w:marRight w:val="0"/>
      <w:marTop w:val="0"/>
      <w:marBottom w:val="0"/>
      <w:divBdr>
        <w:top w:val="none" w:sz="0" w:space="0" w:color="auto"/>
        <w:left w:val="none" w:sz="0" w:space="0" w:color="auto"/>
        <w:bottom w:val="none" w:sz="0" w:space="0" w:color="auto"/>
        <w:right w:val="none" w:sz="0" w:space="0" w:color="auto"/>
      </w:divBdr>
    </w:div>
    <w:div w:id="932981886">
      <w:bodyDiv w:val="1"/>
      <w:marLeft w:val="0"/>
      <w:marRight w:val="0"/>
      <w:marTop w:val="0"/>
      <w:marBottom w:val="0"/>
      <w:divBdr>
        <w:top w:val="none" w:sz="0" w:space="0" w:color="auto"/>
        <w:left w:val="none" w:sz="0" w:space="0" w:color="auto"/>
        <w:bottom w:val="none" w:sz="0" w:space="0" w:color="auto"/>
        <w:right w:val="none" w:sz="0" w:space="0" w:color="auto"/>
      </w:divBdr>
    </w:div>
    <w:div w:id="961302950">
      <w:bodyDiv w:val="1"/>
      <w:marLeft w:val="0"/>
      <w:marRight w:val="0"/>
      <w:marTop w:val="0"/>
      <w:marBottom w:val="0"/>
      <w:divBdr>
        <w:top w:val="none" w:sz="0" w:space="0" w:color="auto"/>
        <w:left w:val="none" w:sz="0" w:space="0" w:color="auto"/>
        <w:bottom w:val="none" w:sz="0" w:space="0" w:color="auto"/>
        <w:right w:val="none" w:sz="0" w:space="0" w:color="auto"/>
      </w:divBdr>
    </w:div>
    <w:div w:id="962813244">
      <w:bodyDiv w:val="1"/>
      <w:marLeft w:val="0"/>
      <w:marRight w:val="0"/>
      <w:marTop w:val="0"/>
      <w:marBottom w:val="0"/>
      <w:divBdr>
        <w:top w:val="none" w:sz="0" w:space="0" w:color="auto"/>
        <w:left w:val="none" w:sz="0" w:space="0" w:color="auto"/>
        <w:bottom w:val="none" w:sz="0" w:space="0" w:color="auto"/>
        <w:right w:val="none" w:sz="0" w:space="0" w:color="auto"/>
      </w:divBdr>
    </w:div>
    <w:div w:id="982080783">
      <w:bodyDiv w:val="1"/>
      <w:marLeft w:val="0"/>
      <w:marRight w:val="0"/>
      <w:marTop w:val="0"/>
      <w:marBottom w:val="0"/>
      <w:divBdr>
        <w:top w:val="none" w:sz="0" w:space="0" w:color="auto"/>
        <w:left w:val="none" w:sz="0" w:space="0" w:color="auto"/>
        <w:bottom w:val="none" w:sz="0" w:space="0" w:color="auto"/>
        <w:right w:val="none" w:sz="0" w:space="0" w:color="auto"/>
      </w:divBdr>
    </w:div>
    <w:div w:id="987976544">
      <w:bodyDiv w:val="1"/>
      <w:marLeft w:val="0"/>
      <w:marRight w:val="0"/>
      <w:marTop w:val="0"/>
      <w:marBottom w:val="0"/>
      <w:divBdr>
        <w:top w:val="none" w:sz="0" w:space="0" w:color="auto"/>
        <w:left w:val="none" w:sz="0" w:space="0" w:color="auto"/>
        <w:bottom w:val="none" w:sz="0" w:space="0" w:color="auto"/>
        <w:right w:val="none" w:sz="0" w:space="0" w:color="auto"/>
      </w:divBdr>
    </w:div>
    <w:div w:id="1040470364">
      <w:bodyDiv w:val="1"/>
      <w:marLeft w:val="0"/>
      <w:marRight w:val="0"/>
      <w:marTop w:val="0"/>
      <w:marBottom w:val="0"/>
      <w:divBdr>
        <w:top w:val="none" w:sz="0" w:space="0" w:color="auto"/>
        <w:left w:val="none" w:sz="0" w:space="0" w:color="auto"/>
        <w:bottom w:val="none" w:sz="0" w:space="0" w:color="auto"/>
        <w:right w:val="none" w:sz="0" w:space="0" w:color="auto"/>
      </w:divBdr>
    </w:div>
    <w:div w:id="1047147440">
      <w:bodyDiv w:val="1"/>
      <w:marLeft w:val="0"/>
      <w:marRight w:val="0"/>
      <w:marTop w:val="0"/>
      <w:marBottom w:val="0"/>
      <w:divBdr>
        <w:top w:val="none" w:sz="0" w:space="0" w:color="auto"/>
        <w:left w:val="none" w:sz="0" w:space="0" w:color="auto"/>
        <w:bottom w:val="none" w:sz="0" w:space="0" w:color="auto"/>
        <w:right w:val="none" w:sz="0" w:space="0" w:color="auto"/>
      </w:divBdr>
    </w:div>
    <w:div w:id="1067922385">
      <w:bodyDiv w:val="1"/>
      <w:marLeft w:val="0"/>
      <w:marRight w:val="0"/>
      <w:marTop w:val="0"/>
      <w:marBottom w:val="0"/>
      <w:divBdr>
        <w:top w:val="none" w:sz="0" w:space="0" w:color="auto"/>
        <w:left w:val="none" w:sz="0" w:space="0" w:color="auto"/>
        <w:bottom w:val="none" w:sz="0" w:space="0" w:color="auto"/>
        <w:right w:val="none" w:sz="0" w:space="0" w:color="auto"/>
      </w:divBdr>
    </w:div>
    <w:div w:id="1075712522">
      <w:bodyDiv w:val="1"/>
      <w:marLeft w:val="0"/>
      <w:marRight w:val="0"/>
      <w:marTop w:val="0"/>
      <w:marBottom w:val="0"/>
      <w:divBdr>
        <w:top w:val="none" w:sz="0" w:space="0" w:color="auto"/>
        <w:left w:val="none" w:sz="0" w:space="0" w:color="auto"/>
        <w:bottom w:val="none" w:sz="0" w:space="0" w:color="auto"/>
        <w:right w:val="none" w:sz="0" w:space="0" w:color="auto"/>
      </w:divBdr>
    </w:div>
    <w:div w:id="1089429362">
      <w:bodyDiv w:val="1"/>
      <w:marLeft w:val="0"/>
      <w:marRight w:val="0"/>
      <w:marTop w:val="0"/>
      <w:marBottom w:val="0"/>
      <w:divBdr>
        <w:top w:val="none" w:sz="0" w:space="0" w:color="auto"/>
        <w:left w:val="none" w:sz="0" w:space="0" w:color="auto"/>
        <w:bottom w:val="none" w:sz="0" w:space="0" w:color="auto"/>
        <w:right w:val="none" w:sz="0" w:space="0" w:color="auto"/>
      </w:divBdr>
    </w:div>
    <w:div w:id="1156873999">
      <w:bodyDiv w:val="1"/>
      <w:marLeft w:val="0"/>
      <w:marRight w:val="0"/>
      <w:marTop w:val="0"/>
      <w:marBottom w:val="0"/>
      <w:divBdr>
        <w:top w:val="none" w:sz="0" w:space="0" w:color="auto"/>
        <w:left w:val="none" w:sz="0" w:space="0" w:color="auto"/>
        <w:bottom w:val="none" w:sz="0" w:space="0" w:color="auto"/>
        <w:right w:val="none" w:sz="0" w:space="0" w:color="auto"/>
      </w:divBdr>
    </w:div>
    <w:div w:id="1181512226">
      <w:bodyDiv w:val="1"/>
      <w:marLeft w:val="0"/>
      <w:marRight w:val="0"/>
      <w:marTop w:val="0"/>
      <w:marBottom w:val="0"/>
      <w:divBdr>
        <w:top w:val="none" w:sz="0" w:space="0" w:color="auto"/>
        <w:left w:val="none" w:sz="0" w:space="0" w:color="auto"/>
        <w:bottom w:val="none" w:sz="0" w:space="0" w:color="auto"/>
        <w:right w:val="none" w:sz="0" w:space="0" w:color="auto"/>
      </w:divBdr>
    </w:div>
    <w:div w:id="1208372339">
      <w:bodyDiv w:val="1"/>
      <w:marLeft w:val="0"/>
      <w:marRight w:val="0"/>
      <w:marTop w:val="0"/>
      <w:marBottom w:val="0"/>
      <w:divBdr>
        <w:top w:val="none" w:sz="0" w:space="0" w:color="auto"/>
        <w:left w:val="none" w:sz="0" w:space="0" w:color="auto"/>
        <w:bottom w:val="none" w:sz="0" w:space="0" w:color="auto"/>
        <w:right w:val="none" w:sz="0" w:space="0" w:color="auto"/>
      </w:divBdr>
    </w:div>
    <w:div w:id="1219513983">
      <w:bodyDiv w:val="1"/>
      <w:marLeft w:val="0"/>
      <w:marRight w:val="0"/>
      <w:marTop w:val="0"/>
      <w:marBottom w:val="0"/>
      <w:divBdr>
        <w:top w:val="none" w:sz="0" w:space="0" w:color="auto"/>
        <w:left w:val="none" w:sz="0" w:space="0" w:color="auto"/>
        <w:bottom w:val="none" w:sz="0" w:space="0" w:color="auto"/>
        <w:right w:val="none" w:sz="0" w:space="0" w:color="auto"/>
      </w:divBdr>
    </w:div>
    <w:div w:id="1219590312">
      <w:bodyDiv w:val="1"/>
      <w:marLeft w:val="0"/>
      <w:marRight w:val="0"/>
      <w:marTop w:val="0"/>
      <w:marBottom w:val="0"/>
      <w:divBdr>
        <w:top w:val="none" w:sz="0" w:space="0" w:color="auto"/>
        <w:left w:val="none" w:sz="0" w:space="0" w:color="auto"/>
        <w:bottom w:val="none" w:sz="0" w:space="0" w:color="auto"/>
        <w:right w:val="none" w:sz="0" w:space="0" w:color="auto"/>
      </w:divBdr>
    </w:div>
    <w:div w:id="1244415619">
      <w:bodyDiv w:val="1"/>
      <w:marLeft w:val="0"/>
      <w:marRight w:val="0"/>
      <w:marTop w:val="0"/>
      <w:marBottom w:val="0"/>
      <w:divBdr>
        <w:top w:val="none" w:sz="0" w:space="0" w:color="auto"/>
        <w:left w:val="none" w:sz="0" w:space="0" w:color="auto"/>
        <w:bottom w:val="none" w:sz="0" w:space="0" w:color="auto"/>
        <w:right w:val="none" w:sz="0" w:space="0" w:color="auto"/>
      </w:divBdr>
    </w:div>
    <w:div w:id="1283271721">
      <w:bodyDiv w:val="1"/>
      <w:marLeft w:val="0"/>
      <w:marRight w:val="0"/>
      <w:marTop w:val="0"/>
      <w:marBottom w:val="0"/>
      <w:divBdr>
        <w:top w:val="none" w:sz="0" w:space="0" w:color="auto"/>
        <w:left w:val="none" w:sz="0" w:space="0" w:color="auto"/>
        <w:bottom w:val="none" w:sz="0" w:space="0" w:color="auto"/>
        <w:right w:val="none" w:sz="0" w:space="0" w:color="auto"/>
      </w:divBdr>
    </w:div>
    <w:div w:id="1283340924">
      <w:bodyDiv w:val="1"/>
      <w:marLeft w:val="0"/>
      <w:marRight w:val="0"/>
      <w:marTop w:val="0"/>
      <w:marBottom w:val="0"/>
      <w:divBdr>
        <w:top w:val="none" w:sz="0" w:space="0" w:color="auto"/>
        <w:left w:val="none" w:sz="0" w:space="0" w:color="auto"/>
        <w:bottom w:val="none" w:sz="0" w:space="0" w:color="auto"/>
        <w:right w:val="none" w:sz="0" w:space="0" w:color="auto"/>
      </w:divBdr>
    </w:div>
    <w:div w:id="1303467037">
      <w:bodyDiv w:val="1"/>
      <w:marLeft w:val="0"/>
      <w:marRight w:val="0"/>
      <w:marTop w:val="0"/>
      <w:marBottom w:val="0"/>
      <w:divBdr>
        <w:top w:val="none" w:sz="0" w:space="0" w:color="auto"/>
        <w:left w:val="none" w:sz="0" w:space="0" w:color="auto"/>
        <w:bottom w:val="none" w:sz="0" w:space="0" w:color="auto"/>
        <w:right w:val="none" w:sz="0" w:space="0" w:color="auto"/>
      </w:divBdr>
    </w:div>
    <w:div w:id="1308124796">
      <w:bodyDiv w:val="1"/>
      <w:marLeft w:val="0"/>
      <w:marRight w:val="0"/>
      <w:marTop w:val="0"/>
      <w:marBottom w:val="0"/>
      <w:divBdr>
        <w:top w:val="none" w:sz="0" w:space="0" w:color="auto"/>
        <w:left w:val="none" w:sz="0" w:space="0" w:color="auto"/>
        <w:bottom w:val="none" w:sz="0" w:space="0" w:color="auto"/>
        <w:right w:val="none" w:sz="0" w:space="0" w:color="auto"/>
      </w:divBdr>
    </w:div>
    <w:div w:id="1357273431">
      <w:bodyDiv w:val="1"/>
      <w:marLeft w:val="0"/>
      <w:marRight w:val="0"/>
      <w:marTop w:val="0"/>
      <w:marBottom w:val="0"/>
      <w:divBdr>
        <w:top w:val="none" w:sz="0" w:space="0" w:color="auto"/>
        <w:left w:val="none" w:sz="0" w:space="0" w:color="auto"/>
        <w:bottom w:val="none" w:sz="0" w:space="0" w:color="auto"/>
        <w:right w:val="none" w:sz="0" w:space="0" w:color="auto"/>
      </w:divBdr>
    </w:div>
    <w:div w:id="1380084370">
      <w:bodyDiv w:val="1"/>
      <w:marLeft w:val="0"/>
      <w:marRight w:val="0"/>
      <w:marTop w:val="0"/>
      <w:marBottom w:val="0"/>
      <w:divBdr>
        <w:top w:val="none" w:sz="0" w:space="0" w:color="auto"/>
        <w:left w:val="none" w:sz="0" w:space="0" w:color="auto"/>
        <w:bottom w:val="none" w:sz="0" w:space="0" w:color="auto"/>
        <w:right w:val="none" w:sz="0" w:space="0" w:color="auto"/>
      </w:divBdr>
    </w:div>
    <w:div w:id="1410808152">
      <w:bodyDiv w:val="1"/>
      <w:marLeft w:val="0"/>
      <w:marRight w:val="0"/>
      <w:marTop w:val="0"/>
      <w:marBottom w:val="0"/>
      <w:divBdr>
        <w:top w:val="none" w:sz="0" w:space="0" w:color="auto"/>
        <w:left w:val="none" w:sz="0" w:space="0" w:color="auto"/>
        <w:bottom w:val="none" w:sz="0" w:space="0" w:color="auto"/>
        <w:right w:val="none" w:sz="0" w:space="0" w:color="auto"/>
      </w:divBdr>
    </w:div>
    <w:div w:id="1458522771">
      <w:bodyDiv w:val="1"/>
      <w:marLeft w:val="0"/>
      <w:marRight w:val="0"/>
      <w:marTop w:val="0"/>
      <w:marBottom w:val="0"/>
      <w:divBdr>
        <w:top w:val="none" w:sz="0" w:space="0" w:color="auto"/>
        <w:left w:val="none" w:sz="0" w:space="0" w:color="auto"/>
        <w:bottom w:val="none" w:sz="0" w:space="0" w:color="auto"/>
        <w:right w:val="none" w:sz="0" w:space="0" w:color="auto"/>
      </w:divBdr>
    </w:div>
    <w:div w:id="1503624704">
      <w:bodyDiv w:val="1"/>
      <w:marLeft w:val="0"/>
      <w:marRight w:val="0"/>
      <w:marTop w:val="0"/>
      <w:marBottom w:val="0"/>
      <w:divBdr>
        <w:top w:val="none" w:sz="0" w:space="0" w:color="auto"/>
        <w:left w:val="none" w:sz="0" w:space="0" w:color="auto"/>
        <w:bottom w:val="none" w:sz="0" w:space="0" w:color="auto"/>
        <w:right w:val="none" w:sz="0" w:space="0" w:color="auto"/>
      </w:divBdr>
    </w:div>
    <w:div w:id="1518616284">
      <w:bodyDiv w:val="1"/>
      <w:marLeft w:val="0"/>
      <w:marRight w:val="0"/>
      <w:marTop w:val="0"/>
      <w:marBottom w:val="0"/>
      <w:divBdr>
        <w:top w:val="none" w:sz="0" w:space="0" w:color="auto"/>
        <w:left w:val="none" w:sz="0" w:space="0" w:color="auto"/>
        <w:bottom w:val="none" w:sz="0" w:space="0" w:color="auto"/>
        <w:right w:val="none" w:sz="0" w:space="0" w:color="auto"/>
      </w:divBdr>
    </w:div>
    <w:div w:id="1564681610">
      <w:bodyDiv w:val="1"/>
      <w:marLeft w:val="0"/>
      <w:marRight w:val="0"/>
      <w:marTop w:val="0"/>
      <w:marBottom w:val="0"/>
      <w:divBdr>
        <w:top w:val="none" w:sz="0" w:space="0" w:color="auto"/>
        <w:left w:val="none" w:sz="0" w:space="0" w:color="auto"/>
        <w:bottom w:val="none" w:sz="0" w:space="0" w:color="auto"/>
        <w:right w:val="none" w:sz="0" w:space="0" w:color="auto"/>
      </w:divBdr>
    </w:div>
    <w:div w:id="1629967962">
      <w:bodyDiv w:val="1"/>
      <w:marLeft w:val="0"/>
      <w:marRight w:val="0"/>
      <w:marTop w:val="0"/>
      <w:marBottom w:val="0"/>
      <w:divBdr>
        <w:top w:val="none" w:sz="0" w:space="0" w:color="auto"/>
        <w:left w:val="none" w:sz="0" w:space="0" w:color="auto"/>
        <w:bottom w:val="none" w:sz="0" w:space="0" w:color="auto"/>
        <w:right w:val="none" w:sz="0" w:space="0" w:color="auto"/>
      </w:divBdr>
    </w:div>
    <w:div w:id="1706516087">
      <w:bodyDiv w:val="1"/>
      <w:marLeft w:val="0"/>
      <w:marRight w:val="0"/>
      <w:marTop w:val="0"/>
      <w:marBottom w:val="0"/>
      <w:divBdr>
        <w:top w:val="none" w:sz="0" w:space="0" w:color="auto"/>
        <w:left w:val="none" w:sz="0" w:space="0" w:color="auto"/>
        <w:bottom w:val="none" w:sz="0" w:space="0" w:color="auto"/>
        <w:right w:val="none" w:sz="0" w:space="0" w:color="auto"/>
      </w:divBdr>
    </w:div>
    <w:div w:id="1720278239">
      <w:bodyDiv w:val="1"/>
      <w:marLeft w:val="0"/>
      <w:marRight w:val="0"/>
      <w:marTop w:val="0"/>
      <w:marBottom w:val="0"/>
      <w:divBdr>
        <w:top w:val="none" w:sz="0" w:space="0" w:color="auto"/>
        <w:left w:val="none" w:sz="0" w:space="0" w:color="auto"/>
        <w:bottom w:val="none" w:sz="0" w:space="0" w:color="auto"/>
        <w:right w:val="none" w:sz="0" w:space="0" w:color="auto"/>
      </w:divBdr>
    </w:div>
    <w:div w:id="1721781780">
      <w:bodyDiv w:val="1"/>
      <w:marLeft w:val="0"/>
      <w:marRight w:val="0"/>
      <w:marTop w:val="0"/>
      <w:marBottom w:val="0"/>
      <w:divBdr>
        <w:top w:val="none" w:sz="0" w:space="0" w:color="auto"/>
        <w:left w:val="none" w:sz="0" w:space="0" w:color="auto"/>
        <w:bottom w:val="none" w:sz="0" w:space="0" w:color="auto"/>
        <w:right w:val="none" w:sz="0" w:space="0" w:color="auto"/>
      </w:divBdr>
    </w:div>
    <w:div w:id="1742750311">
      <w:bodyDiv w:val="1"/>
      <w:marLeft w:val="0"/>
      <w:marRight w:val="0"/>
      <w:marTop w:val="0"/>
      <w:marBottom w:val="0"/>
      <w:divBdr>
        <w:top w:val="none" w:sz="0" w:space="0" w:color="auto"/>
        <w:left w:val="none" w:sz="0" w:space="0" w:color="auto"/>
        <w:bottom w:val="none" w:sz="0" w:space="0" w:color="auto"/>
        <w:right w:val="none" w:sz="0" w:space="0" w:color="auto"/>
      </w:divBdr>
      <w:divsChild>
        <w:div w:id="1457676664">
          <w:marLeft w:val="0"/>
          <w:marRight w:val="0"/>
          <w:marTop w:val="0"/>
          <w:marBottom w:val="0"/>
          <w:divBdr>
            <w:top w:val="none" w:sz="0" w:space="0" w:color="auto"/>
            <w:left w:val="none" w:sz="0" w:space="0" w:color="auto"/>
            <w:bottom w:val="none" w:sz="0" w:space="0" w:color="auto"/>
            <w:right w:val="none" w:sz="0" w:space="0" w:color="auto"/>
          </w:divBdr>
        </w:div>
      </w:divsChild>
    </w:div>
    <w:div w:id="1756588367">
      <w:bodyDiv w:val="1"/>
      <w:marLeft w:val="0"/>
      <w:marRight w:val="0"/>
      <w:marTop w:val="0"/>
      <w:marBottom w:val="0"/>
      <w:divBdr>
        <w:top w:val="none" w:sz="0" w:space="0" w:color="auto"/>
        <w:left w:val="none" w:sz="0" w:space="0" w:color="auto"/>
        <w:bottom w:val="none" w:sz="0" w:space="0" w:color="auto"/>
        <w:right w:val="none" w:sz="0" w:space="0" w:color="auto"/>
      </w:divBdr>
    </w:div>
    <w:div w:id="1800880203">
      <w:bodyDiv w:val="1"/>
      <w:marLeft w:val="0"/>
      <w:marRight w:val="0"/>
      <w:marTop w:val="0"/>
      <w:marBottom w:val="0"/>
      <w:divBdr>
        <w:top w:val="none" w:sz="0" w:space="0" w:color="auto"/>
        <w:left w:val="none" w:sz="0" w:space="0" w:color="auto"/>
        <w:bottom w:val="none" w:sz="0" w:space="0" w:color="auto"/>
        <w:right w:val="none" w:sz="0" w:space="0" w:color="auto"/>
      </w:divBdr>
      <w:divsChild>
        <w:div w:id="2122456372">
          <w:marLeft w:val="994"/>
          <w:marRight w:val="0"/>
          <w:marTop w:val="0"/>
          <w:marBottom w:val="0"/>
          <w:divBdr>
            <w:top w:val="none" w:sz="0" w:space="0" w:color="auto"/>
            <w:left w:val="none" w:sz="0" w:space="0" w:color="auto"/>
            <w:bottom w:val="none" w:sz="0" w:space="0" w:color="auto"/>
            <w:right w:val="none" w:sz="0" w:space="0" w:color="auto"/>
          </w:divBdr>
        </w:div>
        <w:div w:id="1841044483">
          <w:marLeft w:val="994"/>
          <w:marRight w:val="0"/>
          <w:marTop w:val="0"/>
          <w:marBottom w:val="0"/>
          <w:divBdr>
            <w:top w:val="none" w:sz="0" w:space="0" w:color="auto"/>
            <w:left w:val="none" w:sz="0" w:space="0" w:color="auto"/>
            <w:bottom w:val="none" w:sz="0" w:space="0" w:color="auto"/>
            <w:right w:val="none" w:sz="0" w:space="0" w:color="auto"/>
          </w:divBdr>
        </w:div>
        <w:div w:id="707606581">
          <w:marLeft w:val="994"/>
          <w:marRight w:val="0"/>
          <w:marTop w:val="0"/>
          <w:marBottom w:val="0"/>
          <w:divBdr>
            <w:top w:val="none" w:sz="0" w:space="0" w:color="auto"/>
            <w:left w:val="none" w:sz="0" w:space="0" w:color="auto"/>
            <w:bottom w:val="none" w:sz="0" w:space="0" w:color="auto"/>
            <w:right w:val="none" w:sz="0" w:space="0" w:color="auto"/>
          </w:divBdr>
        </w:div>
      </w:divsChild>
    </w:div>
    <w:div w:id="1844318551">
      <w:bodyDiv w:val="1"/>
      <w:marLeft w:val="0"/>
      <w:marRight w:val="0"/>
      <w:marTop w:val="0"/>
      <w:marBottom w:val="0"/>
      <w:divBdr>
        <w:top w:val="none" w:sz="0" w:space="0" w:color="auto"/>
        <w:left w:val="none" w:sz="0" w:space="0" w:color="auto"/>
        <w:bottom w:val="none" w:sz="0" w:space="0" w:color="auto"/>
        <w:right w:val="none" w:sz="0" w:space="0" w:color="auto"/>
      </w:divBdr>
    </w:div>
    <w:div w:id="1884055532">
      <w:bodyDiv w:val="1"/>
      <w:marLeft w:val="0"/>
      <w:marRight w:val="0"/>
      <w:marTop w:val="0"/>
      <w:marBottom w:val="0"/>
      <w:divBdr>
        <w:top w:val="none" w:sz="0" w:space="0" w:color="auto"/>
        <w:left w:val="none" w:sz="0" w:space="0" w:color="auto"/>
        <w:bottom w:val="none" w:sz="0" w:space="0" w:color="auto"/>
        <w:right w:val="none" w:sz="0" w:space="0" w:color="auto"/>
      </w:divBdr>
    </w:div>
    <w:div w:id="1887796100">
      <w:bodyDiv w:val="1"/>
      <w:marLeft w:val="0"/>
      <w:marRight w:val="0"/>
      <w:marTop w:val="0"/>
      <w:marBottom w:val="0"/>
      <w:divBdr>
        <w:top w:val="none" w:sz="0" w:space="0" w:color="auto"/>
        <w:left w:val="none" w:sz="0" w:space="0" w:color="auto"/>
        <w:bottom w:val="none" w:sz="0" w:space="0" w:color="auto"/>
        <w:right w:val="none" w:sz="0" w:space="0" w:color="auto"/>
      </w:divBdr>
    </w:div>
    <w:div w:id="1912346829">
      <w:bodyDiv w:val="1"/>
      <w:marLeft w:val="0"/>
      <w:marRight w:val="0"/>
      <w:marTop w:val="0"/>
      <w:marBottom w:val="0"/>
      <w:divBdr>
        <w:top w:val="none" w:sz="0" w:space="0" w:color="auto"/>
        <w:left w:val="none" w:sz="0" w:space="0" w:color="auto"/>
        <w:bottom w:val="none" w:sz="0" w:space="0" w:color="auto"/>
        <w:right w:val="none" w:sz="0" w:space="0" w:color="auto"/>
      </w:divBdr>
    </w:div>
    <w:div w:id="1913158476">
      <w:bodyDiv w:val="1"/>
      <w:marLeft w:val="0"/>
      <w:marRight w:val="0"/>
      <w:marTop w:val="0"/>
      <w:marBottom w:val="0"/>
      <w:divBdr>
        <w:top w:val="none" w:sz="0" w:space="0" w:color="auto"/>
        <w:left w:val="none" w:sz="0" w:space="0" w:color="auto"/>
        <w:bottom w:val="none" w:sz="0" w:space="0" w:color="auto"/>
        <w:right w:val="none" w:sz="0" w:space="0" w:color="auto"/>
      </w:divBdr>
    </w:div>
    <w:div w:id="1943029665">
      <w:bodyDiv w:val="1"/>
      <w:marLeft w:val="0"/>
      <w:marRight w:val="0"/>
      <w:marTop w:val="0"/>
      <w:marBottom w:val="0"/>
      <w:divBdr>
        <w:top w:val="none" w:sz="0" w:space="0" w:color="auto"/>
        <w:left w:val="none" w:sz="0" w:space="0" w:color="auto"/>
        <w:bottom w:val="none" w:sz="0" w:space="0" w:color="auto"/>
        <w:right w:val="none" w:sz="0" w:space="0" w:color="auto"/>
      </w:divBdr>
    </w:div>
    <w:div w:id="2025784063">
      <w:bodyDiv w:val="1"/>
      <w:marLeft w:val="0"/>
      <w:marRight w:val="0"/>
      <w:marTop w:val="0"/>
      <w:marBottom w:val="0"/>
      <w:divBdr>
        <w:top w:val="none" w:sz="0" w:space="0" w:color="auto"/>
        <w:left w:val="none" w:sz="0" w:space="0" w:color="auto"/>
        <w:bottom w:val="none" w:sz="0" w:space="0" w:color="auto"/>
        <w:right w:val="none" w:sz="0" w:space="0" w:color="auto"/>
      </w:divBdr>
    </w:div>
    <w:div w:id="2026520231">
      <w:bodyDiv w:val="1"/>
      <w:marLeft w:val="0"/>
      <w:marRight w:val="0"/>
      <w:marTop w:val="0"/>
      <w:marBottom w:val="0"/>
      <w:divBdr>
        <w:top w:val="none" w:sz="0" w:space="0" w:color="auto"/>
        <w:left w:val="none" w:sz="0" w:space="0" w:color="auto"/>
        <w:bottom w:val="none" w:sz="0" w:space="0" w:color="auto"/>
        <w:right w:val="none" w:sz="0" w:space="0" w:color="auto"/>
      </w:divBdr>
    </w:div>
    <w:div w:id="2045904799">
      <w:bodyDiv w:val="1"/>
      <w:marLeft w:val="0"/>
      <w:marRight w:val="0"/>
      <w:marTop w:val="0"/>
      <w:marBottom w:val="0"/>
      <w:divBdr>
        <w:top w:val="none" w:sz="0" w:space="0" w:color="auto"/>
        <w:left w:val="none" w:sz="0" w:space="0" w:color="auto"/>
        <w:bottom w:val="none" w:sz="0" w:space="0" w:color="auto"/>
        <w:right w:val="none" w:sz="0" w:space="0" w:color="auto"/>
      </w:divBdr>
    </w:div>
    <w:div w:id="2070032775">
      <w:bodyDiv w:val="1"/>
      <w:marLeft w:val="0"/>
      <w:marRight w:val="0"/>
      <w:marTop w:val="0"/>
      <w:marBottom w:val="0"/>
      <w:divBdr>
        <w:top w:val="none" w:sz="0" w:space="0" w:color="auto"/>
        <w:left w:val="none" w:sz="0" w:space="0" w:color="auto"/>
        <w:bottom w:val="none" w:sz="0" w:space="0" w:color="auto"/>
        <w:right w:val="none" w:sz="0" w:space="0" w:color="auto"/>
      </w:divBdr>
    </w:div>
    <w:div w:id="2090148769">
      <w:bodyDiv w:val="1"/>
      <w:marLeft w:val="0"/>
      <w:marRight w:val="0"/>
      <w:marTop w:val="0"/>
      <w:marBottom w:val="0"/>
      <w:divBdr>
        <w:top w:val="none" w:sz="0" w:space="0" w:color="auto"/>
        <w:left w:val="none" w:sz="0" w:space="0" w:color="auto"/>
        <w:bottom w:val="none" w:sz="0" w:space="0" w:color="auto"/>
        <w:right w:val="none" w:sz="0" w:space="0" w:color="auto"/>
      </w:divBdr>
    </w:div>
    <w:div w:id="2143498176">
      <w:bodyDiv w:val="1"/>
      <w:marLeft w:val="0"/>
      <w:marRight w:val="0"/>
      <w:marTop w:val="0"/>
      <w:marBottom w:val="0"/>
      <w:divBdr>
        <w:top w:val="none" w:sz="0" w:space="0" w:color="auto"/>
        <w:left w:val="none" w:sz="0" w:space="0" w:color="auto"/>
        <w:bottom w:val="none" w:sz="0" w:space="0" w:color="auto"/>
        <w:right w:val="none" w:sz="0" w:space="0" w:color="auto"/>
      </w:divBdr>
    </w:div>
    <w:div w:id="2144614591">
      <w:bodyDiv w:val="1"/>
      <w:marLeft w:val="0"/>
      <w:marRight w:val="0"/>
      <w:marTop w:val="0"/>
      <w:marBottom w:val="0"/>
      <w:divBdr>
        <w:top w:val="none" w:sz="0" w:space="0" w:color="auto"/>
        <w:left w:val="none" w:sz="0" w:space="0" w:color="auto"/>
        <w:bottom w:val="none" w:sz="0" w:space="0" w:color="auto"/>
        <w:right w:val="none" w:sz="0" w:space="0" w:color="auto"/>
      </w:divBdr>
    </w:div>
    <w:div w:id="2145658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hymans\Local%20Settings\Temporary%20Internet%20Files\Content.Outlook\FDNC9RU5\PA%20Report%20July%202009_draft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7A6CA-8EA0-CD45-BF5D-0AF1619E2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Settings\lhymans\Local Settings\Temporary Internet Files\Content.Outlook\FDNC9RU5\PA Report July 2009_draft3.dot</Template>
  <TotalTime>35</TotalTime>
  <Pages>3</Pages>
  <Words>519</Words>
  <Characters>2961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Pooling Administrator Report to the NANC</vt:lpstr>
    </vt:vector>
  </TitlesOfParts>
  <Manager/>
  <Company>Pooling Administrator</Company>
  <LinksUpToDate>false</LinksUpToDate>
  <CharactersWithSpaces>3474</CharactersWithSpaces>
  <SharedDoc>false</SharedDoc>
  <HyperlinkBase/>
  <HLinks>
    <vt:vector size="24" baseType="variant">
      <vt:variant>
        <vt:i4>7209047</vt:i4>
      </vt:variant>
      <vt:variant>
        <vt:i4>9</vt:i4>
      </vt:variant>
      <vt:variant>
        <vt:i4>0</vt:i4>
      </vt:variant>
      <vt:variant>
        <vt:i4>5</vt:i4>
      </vt:variant>
      <vt:variant>
        <vt:lpwstr>http://www.nationalpooling.com/reports/fcc/fcc_reports/Rate_Area_Inventory_Pool_Status/2009_0213_4.6.2.2FinalFeb2009.xls</vt:lpwstr>
      </vt:variant>
      <vt:variant>
        <vt:lpwstr/>
      </vt:variant>
      <vt:variant>
        <vt:i4>8192027</vt:i4>
      </vt:variant>
      <vt:variant>
        <vt:i4>6</vt:i4>
      </vt:variant>
      <vt:variant>
        <vt:i4>0</vt:i4>
      </vt:variant>
      <vt:variant>
        <vt:i4>5</vt:i4>
      </vt:variant>
      <vt:variant>
        <vt:lpwstr>http://www.nationalpooling.com/reports/fcc/fcc_reports/Thousand-Block/FCC05-09DATA06-15-09RPTFINAL.pdf</vt:lpwstr>
      </vt:variant>
      <vt:variant>
        <vt:lpwstr/>
      </vt:variant>
      <vt:variant>
        <vt:i4>5767204</vt:i4>
      </vt:variant>
      <vt:variant>
        <vt:i4>3</vt:i4>
      </vt:variant>
      <vt:variant>
        <vt:i4>0</vt:i4>
      </vt:variant>
      <vt:variant>
        <vt:i4>5</vt:i4>
      </vt:variant>
      <vt:variant>
        <vt:lpwstr>http://www.nationalpooling.com/reports/fcc/fcc_reports/System/2009_0612_May2009SystemPerformanceReport.pdf</vt:lpwstr>
      </vt:variant>
      <vt:variant>
        <vt:lpwstr/>
      </vt:variant>
      <vt:variant>
        <vt:i4>7995405</vt:i4>
      </vt:variant>
      <vt:variant>
        <vt:i4>0</vt:i4>
      </vt:variant>
      <vt:variant>
        <vt:i4>0</vt:i4>
      </vt:variant>
      <vt:variant>
        <vt:i4>5</vt:i4>
      </vt:variant>
      <vt:variant>
        <vt:lpwstr>http://www.nationalpooling.com/reports/fcc/fcc_reports/Staffing/2009_0501_Apr09_staffing_report.pdf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Pooling Administrator Report to the NANC</dc:title>
  <dc:subject/>
  <dc:creator>Pooling Administrator</dc:creator>
  <cp:keywords/>
  <dc:description/>
  <cp:lastModifiedBy>Florence Weber</cp:lastModifiedBy>
  <cp:revision>11</cp:revision>
  <cp:lastPrinted>2018-03-09T23:19:00Z</cp:lastPrinted>
  <dcterms:created xsi:type="dcterms:W3CDTF">2019-11-30T05:56:00Z</dcterms:created>
  <dcterms:modified xsi:type="dcterms:W3CDTF">2019-12-09T18:00:00Z</dcterms:modified>
  <cp:category/>
</cp:coreProperties>
</file>