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D8" w:rsidRDefault="008421D8" w:rsidP="00D46469">
      <w:pPr>
        <w:spacing w:after="0" w:line="240" w:lineRule="auto"/>
        <w:rPr>
          <w:rFonts w:ascii="Arial" w:hAnsi="Arial" w:cs="Arial"/>
          <w:b/>
          <w:u w:val="single"/>
        </w:rPr>
      </w:pPr>
      <w:bookmarkStart w:id="0" w:name="_GoBack"/>
      <w:bookmarkEnd w:id="0"/>
      <w:r>
        <w:rPr>
          <w:rFonts w:ascii="Arial" w:hAnsi="Arial" w:cs="Arial"/>
          <w:b/>
          <w:u w:val="single"/>
        </w:rPr>
        <w:t>Attendees:</w:t>
      </w:r>
    </w:p>
    <w:p w:rsidR="008421D8" w:rsidRPr="00D64027" w:rsidRDefault="008421D8" w:rsidP="008421D8">
      <w:pPr>
        <w:spacing w:after="0" w:line="240" w:lineRule="auto"/>
        <w:rPr>
          <w:rFonts w:ascii="Arial" w:hAnsi="Arial" w:cs="Arial"/>
          <w:sz w:val="22"/>
        </w:rPr>
      </w:pPr>
      <w:r w:rsidRPr="00D74DDF">
        <w:rPr>
          <w:rFonts w:ascii="Arial" w:hAnsi="Arial" w:cs="Arial"/>
          <w:sz w:val="22"/>
        </w:rPr>
        <w:t>Rich</w:t>
      </w:r>
      <w:r w:rsidRPr="00D64027">
        <w:rPr>
          <w:rFonts w:ascii="Arial" w:hAnsi="Arial" w:cs="Arial"/>
          <w:sz w:val="22"/>
        </w:rPr>
        <w:t xml:space="preserve"> Kania – Maine PUC</w:t>
      </w:r>
    </w:p>
    <w:p w:rsidR="008421D8" w:rsidRPr="00D64027" w:rsidRDefault="008421D8" w:rsidP="008421D8">
      <w:pPr>
        <w:spacing w:after="0" w:line="240" w:lineRule="auto"/>
        <w:rPr>
          <w:rFonts w:ascii="Arial" w:hAnsi="Arial" w:cs="Arial"/>
          <w:sz w:val="22"/>
        </w:rPr>
      </w:pPr>
      <w:r w:rsidRPr="00D64027">
        <w:rPr>
          <w:rFonts w:ascii="Arial" w:hAnsi="Arial" w:cs="Arial"/>
          <w:sz w:val="22"/>
        </w:rPr>
        <w:t>Rosemary Emmer - Sprint</w:t>
      </w:r>
    </w:p>
    <w:p w:rsidR="008421D8" w:rsidRPr="00D64027" w:rsidRDefault="008421D8" w:rsidP="008421D8">
      <w:pPr>
        <w:spacing w:after="0" w:line="240" w:lineRule="auto"/>
        <w:rPr>
          <w:rFonts w:ascii="Arial" w:hAnsi="Arial" w:cs="Arial"/>
          <w:sz w:val="22"/>
        </w:rPr>
      </w:pPr>
      <w:r w:rsidRPr="00D64027">
        <w:rPr>
          <w:rFonts w:ascii="Arial" w:hAnsi="Arial" w:cs="Arial"/>
          <w:sz w:val="22"/>
        </w:rPr>
        <w:t>Dana Crandall - Verizon</w:t>
      </w:r>
    </w:p>
    <w:p w:rsidR="008421D8" w:rsidRPr="00D64027" w:rsidRDefault="008421D8" w:rsidP="008421D8">
      <w:pPr>
        <w:spacing w:after="0" w:line="240" w:lineRule="auto"/>
        <w:rPr>
          <w:rFonts w:ascii="Arial" w:hAnsi="Arial" w:cs="Arial"/>
          <w:sz w:val="22"/>
        </w:rPr>
      </w:pPr>
      <w:r>
        <w:rPr>
          <w:rFonts w:ascii="Arial" w:hAnsi="Arial" w:cs="Arial"/>
          <w:sz w:val="22"/>
        </w:rPr>
        <w:t>Phil Linse - CenturyLink</w:t>
      </w:r>
    </w:p>
    <w:p w:rsidR="008421D8" w:rsidRPr="00D64027" w:rsidRDefault="008421D8" w:rsidP="008421D8">
      <w:pPr>
        <w:spacing w:after="0" w:line="240" w:lineRule="auto"/>
        <w:rPr>
          <w:rFonts w:ascii="Arial" w:hAnsi="Arial" w:cs="Arial"/>
          <w:sz w:val="22"/>
        </w:rPr>
      </w:pPr>
      <w:r w:rsidRPr="00D64027">
        <w:rPr>
          <w:rFonts w:ascii="Arial" w:hAnsi="Arial" w:cs="Arial"/>
          <w:sz w:val="22"/>
        </w:rPr>
        <w:t>Tom McGarry - Neustar</w:t>
      </w:r>
    </w:p>
    <w:p w:rsidR="008421D8" w:rsidRPr="00D64027" w:rsidRDefault="008421D8" w:rsidP="008421D8">
      <w:pPr>
        <w:spacing w:after="0" w:line="240" w:lineRule="auto"/>
        <w:rPr>
          <w:rFonts w:ascii="Arial" w:hAnsi="Arial" w:cs="Arial"/>
          <w:sz w:val="22"/>
        </w:rPr>
      </w:pPr>
      <w:r w:rsidRPr="00D64027">
        <w:rPr>
          <w:rFonts w:ascii="Arial" w:hAnsi="Arial" w:cs="Arial"/>
          <w:sz w:val="22"/>
        </w:rPr>
        <w:t>David Greenhaus</w:t>
      </w:r>
      <w:r w:rsidR="007559F9">
        <w:rPr>
          <w:rFonts w:ascii="Arial" w:hAnsi="Arial" w:cs="Arial"/>
          <w:sz w:val="22"/>
        </w:rPr>
        <w:t xml:space="preserve"> – 800 Response</w:t>
      </w:r>
    </w:p>
    <w:p w:rsidR="008421D8" w:rsidRPr="00D64027" w:rsidRDefault="008421D8" w:rsidP="008421D8">
      <w:pPr>
        <w:spacing w:after="0" w:line="240" w:lineRule="auto"/>
        <w:rPr>
          <w:rFonts w:ascii="Arial" w:hAnsi="Arial" w:cs="Arial"/>
          <w:sz w:val="22"/>
        </w:rPr>
      </w:pPr>
      <w:r w:rsidRPr="00D64027">
        <w:rPr>
          <w:rFonts w:ascii="Arial" w:hAnsi="Arial" w:cs="Arial"/>
          <w:sz w:val="22"/>
        </w:rPr>
        <w:t>Mary Retka - CenturyLink</w:t>
      </w:r>
    </w:p>
    <w:p w:rsidR="008421D8" w:rsidRPr="00D64027" w:rsidRDefault="008421D8" w:rsidP="008421D8">
      <w:pPr>
        <w:spacing w:after="0" w:line="240" w:lineRule="auto"/>
        <w:rPr>
          <w:rFonts w:ascii="Arial" w:hAnsi="Arial" w:cs="Arial"/>
          <w:sz w:val="22"/>
        </w:rPr>
      </w:pPr>
      <w:r w:rsidRPr="00D64027">
        <w:rPr>
          <w:rFonts w:ascii="Arial" w:hAnsi="Arial" w:cs="Arial"/>
          <w:sz w:val="22"/>
        </w:rPr>
        <w:t>Mubeen Saifullah – Neustar</w:t>
      </w:r>
    </w:p>
    <w:p w:rsidR="008421D8" w:rsidRPr="00D64027" w:rsidRDefault="008421D8" w:rsidP="008421D8">
      <w:pPr>
        <w:spacing w:after="0" w:line="240" w:lineRule="auto"/>
        <w:rPr>
          <w:rFonts w:ascii="Arial" w:hAnsi="Arial" w:cs="Arial"/>
          <w:sz w:val="22"/>
        </w:rPr>
      </w:pPr>
      <w:r w:rsidRPr="00D64027">
        <w:rPr>
          <w:rFonts w:ascii="Arial" w:hAnsi="Arial" w:cs="Arial"/>
          <w:sz w:val="22"/>
        </w:rPr>
        <w:t>Natalie McNamer – iconectiv</w:t>
      </w:r>
    </w:p>
    <w:p w:rsidR="008421D8" w:rsidRPr="00D64027" w:rsidRDefault="00C46ED1" w:rsidP="008421D8">
      <w:pPr>
        <w:spacing w:after="0" w:line="240" w:lineRule="auto"/>
        <w:rPr>
          <w:rFonts w:ascii="Arial" w:hAnsi="Arial" w:cs="Arial"/>
          <w:sz w:val="22"/>
        </w:rPr>
      </w:pPr>
      <w:r>
        <w:rPr>
          <w:rFonts w:ascii="Arial" w:hAnsi="Arial" w:cs="Arial"/>
          <w:sz w:val="22"/>
        </w:rPr>
        <w:t>Penn Pfautz – AT&amp;T</w:t>
      </w:r>
    </w:p>
    <w:p w:rsidR="008421D8" w:rsidRPr="00D64027" w:rsidRDefault="008421D8" w:rsidP="008421D8">
      <w:pPr>
        <w:spacing w:after="0" w:line="240" w:lineRule="auto"/>
        <w:rPr>
          <w:rFonts w:ascii="Arial" w:hAnsi="Arial" w:cs="Arial"/>
          <w:sz w:val="22"/>
        </w:rPr>
      </w:pPr>
      <w:r w:rsidRPr="00D64027">
        <w:rPr>
          <w:rFonts w:ascii="Arial" w:hAnsi="Arial" w:cs="Arial"/>
          <w:sz w:val="22"/>
        </w:rPr>
        <w:t>Bridget Alexander – JSI</w:t>
      </w:r>
    </w:p>
    <w:p w:rsidR="008421D8" w:rsidRPr="00D64027" w:rsidRDefault="008421D8" w:rsidP="008421D8">
      <w:pPr>
        <w:spacing w:after="0" w:line="240" w:lineRule="auto"/>
        <w:rPr>
          <w:rFonts w:ascii="Arial" w:hAnsi="Arial" w:cs="Arial"/>
          <w:sz w:val="22"/>
        </w:rPr>
      </w:pPr>
      <w:r w:rsidRPr="00D64027">
        <w:rPr>
          <w:rFonts w:ascii="Arial" w:hAnsi="Arial" w:cs="Arial"/>
          <w:sz w:val="22"/>
        </w:rPr>
        <w:t>Suzanne Addington – Sprint</w:t>
      </w:r>
    </w:p>
    <w:p w:rsidR="008421D8" w:rsidRPr="00D64027" w:rsidRDefault="008421D8" w:rsidP="008421D8">
      <w:pPr>
        <w:spacing w:after="0" w:line="240" w:lineRule="auto"/>
        <w:rPr>
          <w:rFonts w:ascii="Arial" w:hAnsi="Arial" w:cs="Arial"/>
          <w:sz w:val="22"/>
        </w:rPr>
      </w:pPr>
      <w:r>
        <w:rPr>
          <w:rFonts w:ascii="Arial" w:hAnsi="Arial" w:cs="Arial"/>
          <w:sz w:val="22"/>
        </w:rPr>
        <w:t>Jason Lee- Verizon</w:t>
      </w:r>
    </w:p>
    <w:p w:rsidR="008421D8" w:rsidRDefault="00C46ED1" w:rsidP="008421D8">
      <w:pPr>
        <w:spacing w:after="0" w:line="240" w:lineRule="auto"/>
        <w:rPr>
          <w:rFonts w:ascii="Arial" w:hAnsi="Arial" w:cs="Arial"/>
          <w:sz w:val="22"/>
        </w:rPr>
      </w:pPr>
      <w:r>
        <w:rPr>
          <w:rFonts w:ascii="Arial" w:hAnsi="Arial" w:cs="Arial"/>
          <w:sz w:val="22"/>
        </w:rPr>
        <w:t>Marianne Townsend</w:t>
      </w:r>
      <w:r w:rsidR="008421D8" w:rsidRPr="00D64027">
        <w:rPr>
          <w:rFonts w:ascii="Arial" w:hAnsi="Arial" w:cs="Arial"/>
          <w:sz w:val="22"/>
        </w:rPr>
        <w:t xml:space="preserve"> – OH PUC</w:t>
      </w:r>
    </w:p>
    <w:p w:rsidR="008421D8" w:rsidRDefault="008421D8" w:rsidP="008421D8">
      <w:pPr>
        <w:spacing w:after="0" w:line="240" w:lineRule="auto"/>
        <w:rPr>
          <w:rFonts w:ascii="Arial" w:hAnsi="Arial" w:cs="Arial"/>
          <w:sz w:val="22"/>
        </w:rPr>
      </w:pPr>
      <w:r>
        <w:rPr>
          <w:rFonts w:ascii="Arial" w:hAnsi="Arial" w:cs="Arial"/>
          <w:sz w:val="22"/>
        </w:rPr>
        <w:t>Dawn Lawrence – XO</w:t>
      </w:r>
    </w:p>
    <w:p w:rsidR="008421D8" w:rsidRDefault="008421D8" w:rsidP="008421D8">
      <w:pPr>
        <w:spacing w:after="0" w:line="240" w:lineRule="auto"/>
        <w:rPr>
          <w:rFonts w:ascii="Arial" w:hAnsi="Arial" w:cs="Arial"/>
          <w:sz w:val="22"/>
        </w:rPr>
      </w:pPr>
      <w:r>
        <w:rPr>
          <w:rFonts w:ascii="Arial" w:hAnsi="Arial" w:cs="Arial"/>
          <w:sz w:val="22"/>
        </w:rPr>
        <w:t>Erik Chuss – ChaseTech Consulting</w:t>
      </w:r>
    </w:p>
    <w:p w:rsidR="00C46ED1" w:rsidRDefault="00C46ED1" w:rsidP="008421D8">
      <w:pPr>
        <w:spacing w:after="0" w:line="240" w:lineRule="auto"/>
        <w:rPr>
          <w:rFonts w:ascii="Arial" w:hAnsi="Arial" w:cs="Arial"/>
          <w:sz w:val="22"/>
        </w:rPr>
      </w:pPr>
      <w:r>
        <w:rPr>
          <w:rFonts w:ascii="Arial" w:hAnsi="Arial" w:cs="Arial"/>
          <w:sz w:val="22"/>
        </w:rPr>
        <w:t>Beth Sprague – Neustar</w:t>
      </w:r>
    </w:p>
    <w:p w:rsidR="00C46ED1" w:rsidRDefault="00C46ED1" w:rsidP="008421D8">
      <w:pPr>
        <w:spacing w:after="0" w:line="240" w:lineRule="auto"/>
        <w:rPr>
          <w:rFonts w:ascii="Arial" w:hAnsi="Arial" w:cs="Arial"/>
          <w:sz w:val="22"/>
        </w:rPr>
      </w:pPr>
      <w:r>
        <w:rPr>
          <w:rFonts w:ascii="Arial" w:hAnsi="Arial" w:cs="Arial"/>
          <w:sz w:val="22"/>
        </w:rPr>
        <w:t>Susan Travis – CO PUC</w:t>
      </w:r>
    </w:p>
    <w:p w:rsidR="008421D8" w:rsidRDefault="00C46ED1" w:rsidP="008421D8">
      <w:pPr>
        <w:spacing w:after="0" w:line="240" w:lineRule="auto"/>
        <w:rPr>
          <w:rFonts w:ascii="Arial" w:hAnsi="Arial" w:cs="Arial"/>
          <w:sz w:val="22"/>
        </w:rPr>
      </w:pPr>
      <w:r w:rsidRPr="00C46ED1">
        <w:rPr>
          <w:rFonts w:ascii="Arial" w:hAnsi="Arial" w:cs="Arial"/>
          <w:sz w:val="22"/>
        </w:rPr>
        <w:t>Jackie Voss – ATIS</w:t>
      </w:r>
    </w:p>
    <w:p w:rsidR="00C46ED1" w:rsidRDefault="00C46ED1" w:rsidP="008421D8">
      <w:pPr>
        <w:spacing w:after="0" w:line="240" w:lineRule="auto"/>
        <w:rPr>
          <w:rFonts w:ascii="Arial" w:hAnsi="Arial" w:cs="Arial"/>
          <w:sz w:val="22"/>
        </w:rPr>
      </w:pPr>
      <w:r>
        <w:rPr>
          <w:rFonts w:ascii="Arial" w:hAnsi="Arial" w:cs="Arial"/>
          <w:sz w:val="22"/>
        </w:rPr>
        <w:t>Chris Drake – iconectiv</w:t>
      </w:r>
    </w:p>
    <w:p w:rsidR="00C46ED1" w:rsidRDefault="00C46ED1" w:rsidP="008421D8">
      <w:pPr>
        <w:spacing w:after="0" w:line="240" w:lineRule="auto"/>
        <w:rPr>
          <w:rFonts w:ascii="Arial" w:hAnsi="Arial" w:cs="Arial"/>
          <w:sz w:val="22"/>
        </w:rPr>
      </w:pPr>
      <w:r>
        <w:rPr>
          <w:rFonts w:ascii="Arial" w:hAnsi="Arial" w:cs="Arial"/>
          <w:sz w:val="22"/>
        </w:rPr>
        <w:t>Rebecca Beaton – WA UTC</w:t>
      </w:r>
    </w:p>
    <w:p w:rsidR="007559F9" w:rsidRDefault="007559F9" w:rsidP="008421D8">
      <w:pPr>
        <w:spacing w:after="0" w:line="240" w:lineRule="auto"/>
        <w:rPr>
          <w:rFonts w:ascii="Arial" w:hAnsi="Arial" w:cs="Arial"/>
          <w:sz w:val="22"/>
        </w:rPr>
      </w:pPr>
      <w:r>
        <w:rPr>
          <w:rFonts w:ascii="Arial" w:hAnsi="Arial" w:cs="Arial"/>
          <w:sz w:val="22"/>
        </w:rPr>
        <w:t>Joel Bernstein – SOMOS</w:t>
      </w:r>
    </w:p>
    <w:p w:rsidR="007559F9" w:rsidRDefault="007559F9" w:rsidP="008421D8">
      <w:pPr>
        <w:spacing w:after="0" w:line="240" w:lineRule="auto"/>
        <w:rPr>
          <w:rFonts w:ascii="Arial" w:hAnsi="Arial" w:cs="Arial"/>
          <w:sz w:val="22"/>
        </w:rPr>
      </w:pPr>
      <w:r>
        <w:rPr>
          <w:rFonts w:ascii="Arial" w:hAnsi="Arial" w:cs="Arial"/>
          <w:sz w:val="22"/>
        </w:rPr>
        <w:t>Michael Doherty – Vonage</w:t>
      </w:r>
    </w:p>
    <w:p w:rsidR="007559F9" w:rsidRDefault="007559F9" w:rsidP="008421D8">
      <w:pPr>
        <w:spacing w:after="0" w:line="240" w:lineRule="auto"/>
        <w:rPr>
          <w:rFonts w:ascii="Arial" w:hAnsi="Arial" w:cs="Arial"/>
          <w:sz w:val="22"/>
        </w:rPr>
      </w:pPr>
      <w:r>
        <w:rPr>
          <w:rFonts w:ascii="Arial" w:hAnsi="Arial" w:cs="Arial"/>
          <w:sz w:val="22"/>
        </w:rPr>
        <w:t>Linda Hymans – Neustar</w:t>
      </w:r>
    </w:p>
    <w:p w:rsidR="007559F9" w:rsidRDefault="007559F9" w:rsidP="008421D8">
      <w:pPr>
        <w:spacing w:after="0" w:line="240" w:lineRule="auto"/>
        <w:rPr>
          <w:rFonts w:ascii="Arial" w:hAnsi="Arial" w:cs="Arial"/>
          <w:sz w:val="22"/>
        </w:rPr>
      </w:pPr>
      <w:r>
        <w:rPr>
          <w:rFonts w:ascii="Arial" w:hAnsi="Arial" w:cs="Arial"/>
          <w:sz w:val="22"/>
        </w:rPr>
        <w:t>Deb Tucker – Verizon</w:t>
      </w:r>
    </w:p>
    <w:p w:rsidR="007559F9" w:rsidRDefault="007559F9" w:rsidP="008421D8">
      <w:pPr>
        <w:spacing w:after="0" w:line="240" w:lineRule="auto"/>
        <w:rPr>
          <w:rFonts w:ascii="Arial" w:hAnsi="Arial" w:cs="Arial"/>
          <w:sz w:val="22"/>
        </w:rPr>
      </w:pPr>
      <w:r>
        <w:rPr>
          <w:rFonts w:ascii="Arial" w:hAnsi="Arial" w:cs="Arial"/>
          <w:sz w:val="22"/>
        </w:rPr>
        <w:t>Shannon Sevigny – Neustar</w:t>
      </w:r>
    </w:p>
    <w:p w:rsidR="007559F9" w:rsidRDefault="007559F9" w:rsidP="008421D8">
      <w:pPr>
        <w:spacing w:after="0" w:line="240" w:lineRule="auto"/>
        <w:rPr>
          <w:rFonts w:ascii="Arial" w:hAnsi="Arial" w:cs="Arial"/>
          <w:sz w:val="22"/>
        </w:rPr>
      </w:pPr>
      <w:r>
        <w:rPr>
          <w:rFonts w:ascii="Arial" w:hAnsi="Arial" w:cs="Arial"/>
          <w:sz w:val="22"/>
        </w:rPr>
        <w:t>Randee Ryan – Comcast</w:t>
      </w:r>
    </w:p>
    <w:p w:rsidR="00E103F9" w:rsidRDefault="00E103F9" w:rsidP="008421D8">
      <w:pPr>
        <w:spacing w:after="0" w:line="240" w:lineRule="auto"/>
        <w:rPr>
          <w:rFonts w:ascii="Arial" w:hAnsi="Arial" w:cs="Arial"/>
          <w:sz w:val="22"/>
        </w:rPr>
      </w:pPr>
      <w:r>
        <w:rPr>
          <w:rFonts w:ascii="Arial" w:hAnsi="Arial" w:cs="Arial"/>
          <w:sz w:val="22"/>
        </w:rPr>
        <w:t>Jay Carpenter</w:t>
      </w:r>
      <w:r w:rsidR="00857AB2">
        <w:rPr>
          <w:rFonts w:ascii="Arial" w:hAnsi="Arial" w:cs="Arial"/>
          <w:sz w:val="22"/>
        </w:rPr>
        <w:t xml:space="preserve"> – 14-800-phone</w:t>
      </w:r>
    </w:p>
    <w:p w:rsidR="00644AEE" w:rsidRDefault="00644AEE" w:rsidP="008421D8">
      <w:pPr>
        <w:spacing w:after="0" w:line="240" w:lineRule="auto"/>
        <w:rPr>
          <w:rFonts w:ascii="Arial" w:hAnsi="Arial" w:cs="Arial"/>
          <w:sz w:val="22"/>
        </w:rPr>
      </w:pPr>
      <w:r>
        <w:rPr>
          <w:rFonts w:ascii="Arial" w:hAnsi="Arial" w:cs="Arial"/>
          <w:sz w:val="22"/>
        </w:rPr>
        <w:t>Connie Hartman</w:t>
      </w:r>
    </w:p>
    <w:p w:rsidR="007559F9" w:rsidRDefault="007559F9" w:rsidP="008421D8">
      <w:pPr>
        <w:spacing w:after="0" w:line="240" w:lineRule="auto"/>
        <w:rPr>
          <w:rFonts w:ascii="Arial" w:hAnsi="Arial" w:cs="Arial"/>
          <w:sz w:val="22"/>
        </w:rPr>
      </w:pPr>
    </w:p>
    <w:p w:rsidR="004D27BB" w:rsidRPr="00D46469" w:rsidRDefault="00694352" w:rsidP="00D46469">
      <w:pPr>
        <w:spacing w:after="0" w:line="240" w:lineRule="auto"/>
        <w:rPr>
          <w:rFonts w:ascii="Arial" w:hAnsi="Arial" w:cs="Arial"/>
          <w:sz w:val="22"/>
        </w:rPr>
      </w:pPr>
      <w:r>
        <w:rPr>
          <w:rFonts w:ascii="Arial" w:hAnsi="Arial" w:cs="Arial"/>
          <w:b/>
          <w:u w:val="single"/>
        </w:rPr>
        <w:t>FCC Approved Members</w:t>
      </w:r>
      <w:r w:rsidR="004D27BB">
        <w:rPr>
          <w:rFonts w:ascii="Arial" w:hAnsi="Arial" w:cs="Arial"/>
          <w:b/>
          <w:u w:val="single"/>
        </w:rPr>
        <w:t>:</w:t>
      </w:r>
      <w:r w:rsidR="004D27BB" w:rsidRPr="004D27BB">
        <w:rPr>
          <w:rFonts w:ascii="Arial" w:hAnsi="Arial" w:cs="Arial"/>
        </w:rPr>
        <w:t xml:space="preserve">  </w:t>
      </w:r>
      <w:r w:rsidRPr="00D46469">
        <w:rPr>
          <w:rFonts w:ascii="Arial" w:hAnsi="Arial" w:cs="Arial"/>
          <w:sz w:val="22"/>
        </w:rPr>
        <w:t xml:space="preserve">The </w:t>
      </w:r>
      <w:r w:rsidR="00A67329" w:rsidRPr="00D46469">
        <w:rPr>
          <w:rFonts w:ascii="Arial" w:hAnsi="Arial" w:cs="Arial"/>
          <w:sz w:val="22"/>
        </w:rPr>
        <w:t xml:space="preserve">FCC </w:t>
      </w:r>
      <w:r w:rsidRPr="00D46469">
        <w:rPr>
          <w:rFonts w:ascii="Arial" w:hAnsi="Arial" w:cs="Arial"/>
          <w:sz w:val="22"/>
        </w:rPr>
        <w:t xml:space="preserve">has given the FoN WG Tri-Chairs a list of </w:t>
      </w:r>
      <w:r w:rsidR="00A67329" w:rsidRPr="00D46469">
        <w:rPr>
          <w:rFonts w:ascii="Arial" w:hAnsi="Arial" w:cs="Arial"/>
          <w:sz w:val="22"/>
        </w:rPr>
        <w:t>vetted members that have been approved to vote</w:t>
      </w:r>
    </w:p>
    <w:tbl>
      <w:tblPr>
        <w:tblW w:w="9355" w:type="dxa"/>
        <w:tblCellMar>
          <w:left w:w="0" w:type="dxa"/>
          <w:right w:w="0" w:type="dxa"/>
        </w:tblCellMar>
        <w:tblLook w:val="04A0" w:firstRow="1" w:lastRow="0" w:firstColumn="1" w:lastColumn="0" w:noHBand="0" w:noVBand="1"/>
      </w:tblPr>
      <w:tblGrid>
        <w:gridCol w:w="3145"/>
        <w:gridCol w:w="3150"/>
        <w:gridCol w:w="3060"/>
      </w:tblGrid>
      <w:tr w:rsidR="00256BFC" w:rsidTr="00256BFC">
        <w:trPr>
          <w:trHeight w:val="178"/>
        </w:trPr>
        <w:tc>
          <w:tcPr>
            <w:tcW w:w="3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b/>
                <w:bCs/>
                <w:sz w:val="16"/>
                <w:szCs w:val="16"/>
              </w:rPr>
            </w:pPr>
            <w:r w:rsidRPr="00256BFC">
              <w:rPr>
                <w:rFonts w:asciiTheme="minorHAnsi" w:hAnsiTheme="minorHAnsi"/>
                <w:b/>
                <w:bCs/>
                <w:sz w:val="16"/>
                <w:szCs w:val="16"/>
              </w:rPr>
              <w:t xml:space="preserve">Organization </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b/>
                <w:bCs/>
                <w:sz w:val="16"/>
                <w:szCs w:val="16"/>
              </w:rPr>
            </w:pPr>
            <w:r w:rsidRPr="00256BFC">
              <w:rPr>
                <w:rFonts w:asciiTheme="minorHAnsi" w:hAnsiTheme="minorHAnsi"/>
                <w:b/>
                <w:bCs/>
                <w:sz w:val="16"/>
                <w:szCs w:val="16"/>
              </w:rPr>
              <w:t xml:space="preserve">Primary </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b/>
                <w:bCs/>
                <w:sz w:val="16"/>
                <w:szCs w:val="16"/>
              </w:rPr>
            </w:pPr>
            <w:r w:rsidRPr="00256BFC">
              <w:rPr>
                <w:rFonts w:asciiTheme="minorHAnsi" w:hAnsiTheme="minorHAnsi"/>
                <w:b/>
                <w:bCs/>
                <w:sz w:val="16"/>
                <w:szCs w:val="16"/>
              </w:rPr>
              <w:t xml:space="preserve">Alternate </w:t>
            </w:r>
          </w:p>
        </w:tc>
      </w:tr>
      <w:tr w:rsidR="00256BFC"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800 Response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David Greenhaus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56BFC"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 xml:space="preserve">AT&amp;T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Penn Pfautz</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Mark Lancaster</w:t>
            </w:r>
          </w:p>
        </w:tc>
      </w:tr>
      <w:tr w:rsidR="00256BFC"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ATL</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Brian Lynott</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56BFC"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CenturyLink</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Mary Retka</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Philip Linse</w:t>
            </w:r>
          </w:p>
        </w:tc>
      </w:tr>
      <w:tr w:rsidR="00256BFC"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Comcast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Randee Ryan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56BFC"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Cox</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K. T. Burton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56BFC" w:rsidRPr="00256BFC" w:rsidRDefault="00256BFC"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Beth O’Donnell</w:t>
            </w:r>
          </w:p>
        </w:tc>
      </w:tr>
      <w:tr w:rsidR="0022271B" w:rsidTr="0022271B">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JSI</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Bridget Alexander</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Pr>
                <w:rFonts w:asciiTheme="minorHAnsi" w:hAnsiTheme="minorHAnsi"/>
                <w:sz w:val="16"/>
                <w:szCs w:val="16"/>
              </w:rPr>
              <w:t>Minnesota DOC</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2271B">
              <w:rPr>
                <w:rFonts w:asciiTheme="minorHAnsi" w:hAnsiTheme="minorHAnsi"/>
                <w:sz w:val="16"/>
                <w:szCs w:val="16"/>
              </w:rPr>
              <w:t>Bonnie Johnson</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NARUC</w:t>
            </w:r>
            <w:r>
              <w:rPr>
                <w:rFonts w:asciiTheme="minorHAnsi" w:hAnsiTheme="minorHAnsi"/>
                <w:sz w:val="16"/>
                <w:szCs w:val="16"/>
              </w:rPr>
              <w:t xml:space="preserve"> - ID</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Carolee Hall</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Pr>
                <w:rFonts w:asciiTheme="minorHAnsi" w:hAnsiTheme="minorHAnsi"/>
                <w:sz w:val="16"/>
                <w:szCs w:val="16"/>
              </w:rPr>
              <w:t>NARUC – NE</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Pr>
                <w:rFonts w:asciiTheme="minorHAnsi" w:hAnsiTheme="minorHAnsi"/>
                <w:sz w:val="16"/>
                <w:szCs w:val="16"/>
              </w:rPr>
              <w:t>Cullen Robbins</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Neustar</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Tom McGarry</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Brent Struthers</w:t>
            </w: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SIP Forum</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Richard Shockey</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2271B" w:rsidTr="00256BFC">
        <w:tc>
          <w:tcPr>
            <w:tcW w:w="31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SOMOS</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Joel Bernstein</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2271B" w:rsidTr="0022271B">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lastRenderedPageBreak/>
              <w:t>Sprint</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Suzanne Addington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Rosemary Leist</w:t>
            </w:r>
          </w:p>
        </w:tc>
      </w:tr>
      <w:tr w:rsidR="0022271B"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T-Mobile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Michele Thomas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Bill Haas</w:t>
            </w:r>
          </w:p>
        </w:tc>
      </w:tr>
      <w:tr w:rsidR="0022271B"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Verizon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Dana Crandall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Jason Lee</w:t>
            </w:r>
          </w:p>
        </w:tc>
      </w:tr>
      <w:tr w:rsidR="0022271B"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Vonage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Michael Doherty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r w:rsidR="0022271B" w:rsidTr="00256BFC">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XO</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Dawn Lawrence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22271B" w:rsidRPr="00256BFC" w:rsidRDefault="0022271B" w:rsidP="007F5A5A">
            <w:pPr>
              <w:spacing w:before="100" w:beforeAutospacing="1" w:after="0" w:line="240" w:lineRule="auto"/>
              <w:rPr>
                <w:rFonts w:asciiTheme="minorHAnsi" w:hAnsiTheme="minorHAnsi"/>
                <w:sz w:val="16"/>
                <w:szCs w:val="16"/>
              </w:rPr>
            </w:pPr>
            <w:r w:rsidRPr="00256BFC">
              <w:rPr>
                <w:rFonts w:asciiTheme="minorHAnsi" w:hAnsiTheme="minorHAnsi"/>
                <w:sz w:val="16"/>
                <w:szCs w:val="16"/>
              </w:rPr>
              <w:t>N/A</w:t>
            </w:r>
          </w:p>
        </w:tc>
      </w:tr>
    </w:tbl>
    <w:p w:rsidR="00256BFC" w:rsidRDefault="00256BFC" w:rsidP="00256BFC">
      <w:pPr>
        <w:pStyle w:val="ListParagraph"/>
        <w:spacing w:after="0" w:line="240" w:lineRule="auto"/>
        <w:rPr>
          <w:rFonts w:ascii="Arial" w:hAnsi="Arial" w:cs="Arial"/>
        </w:rPr>
      </w:pPr>
    </w:p>
    <w:p w:rsidR="00A67329" w:rsidRPr="00A67329" w:rsidRDefault="00A67329" w:rsidP="00A67329">
      <w:pPr>
        <w:pStyle w:val="ListParagraph"/>
        <w:spacing w:after="0" w:line="240" w:lineRule="auto"/>
        <w:rPr>
          <w:rFonts w:ascii="Arial" w:hAnsi="Arial" w:cs="Arial"/>
        </w:rPr>
      </w:pPr>
    </w:p>
    <w:p w:rsidR="00BD6AD9" w:rsidRPr="00EE33B5" w:rsidRDefault="00732AFE" w:rsidP="00C85CD0">
      <w:pPr>
        <w:spacing w:after="0" w:line="240" w:lineRule="auto"/>
        <w:rPr>
          <w:rFonts w:ascii="Arial" w:hAnsi="Arial" w:cs="Arial"/>
          <w:sz w:val="22"/>
        </w:rPr>
      </w:pPr>
      <w:r w:rsidRPr="00EE33B5">
        <w:rPr>
          <w:rFonts w:ascii="Arial" w:hAnsi="Arial" w:cs="Arial"/>
          <w:b/>
          <w:sz w:val="22"/>
          <w:u w:val="single"/>
        </w:rPr>
        <w:t xml:space="preserve">October </w:t>
      </w:r>
      <w:r w:rsidR="009A70A4" w:rsidRPr="00EE33B5">
        <w:rPr>
          <w:rFonts w:ascii="Arial" w:hAnsi="Arial" w:cs="Arial"/>
          <w:b/>
          <w:sz w:val="22"/>
          <w:u w:val="single"/>
        </w:rPr>
        <w:t>M</w:t>
      </w:r>
      <w:r w:rsidR="00CC28BF" w:rsidRPr="00EE33B5">
        <w:rPr>
          <w:rFonts w:ascii="Arial" w:hAnsi="Arial" w:cs="Arial"/>
          <w:b/>
          <w:sz w:val="22"/>
          <w:u w:val="single"/>
        </w:rPr>
        <w:t xml:space="preserve">eeting </w:t>
      </w:r>
      <w:r w:rsidR="009A70A4" w:rsidRPr="00EE33B5">
        <w:rPr>
          <w:rFonts w:ascii="Arial" w:hAnsi="Arial" w:cs="Arial"/>
          <w:b/>
          <w:sz w:val="22"/>
          <w:u w:val="single"/>
        </w:rPr>
        <w:t>N</w:t>
      </w:r>
      <w:r w:rsidR="00CC28BF" w:rsidRPr="00EE33B5">
        <w:rPr>
          <w:rFonts w:ascii="Arial" w:hAnsi="Arial" w:cs="Arial"/>
          <w:b/>
          <w:sz w:val="22"/>
          <w:u w:val="single"/>
        </w:rPr>
        <w:t>otes:</w:t>
      </w:r>
      <w:r w:rsidR="001650D0" w:rsidRPr="00EE33B5">
        <w:rPr>
          <w:rFonts w:ascii="Arial" w:hAnsi="Arial" w:cs="Arial"/>
          <w:b/>
          <w:sz w:val="22"/>
          <w:u w:val="single"/>
        </w:rPr>
        <w:t xml:space="preserve"> </w:t>
      </w:r>
      <w:r w:rsidR="001650D0" w:rsidRPr="00EE33B5">
        <w:rPr>
          <w:rFonts w:ascii="Arial" w:hAnsi="Arial" w:cs="Arial"/>
          <w:sz w:val="22"/>
        </w:rPr>
        <w:t xml:space="preserve"> </w:t>
      </w:r>
      <w:r w:rsidR="00082958" w:rsidRPr="00EE33B5">
        <w:rPr>
          <w:rFonts w:ascii="Arial" w:hAnsi="Arial" w:cs="Arial"/>
          <w:sz w:val="22"/>
        </w:rPr>
        <w:t xml:space="preserve">The </w:t>
      </w:r>
      <w:r w:rsidR="004F3EA7" w:rsidRPr="00EE33B5">
        <w:rPr>
          <w:rFonts w:ascii="Arial" w:hAnsi="Arial" w:cs="Arial"/>
          <w:sz w:val="22"/>
        </w:rPr>
        <w:t xml:space="preserve">final </w:t>
      </w:r>
      <w:r w:rsidR="00215A62" w:rsidRPr="00EE33B5">
        <w:rPr>
          <w:rFonts w:ascii="Arial" w:hAnsi="Arial" w:cs="Arial"/>
          <w:sz w:val="22"/>
        </w:rPr>
        <w:t>October 6</w:t>
      </w:r>
      <w:r w:rsidR="009F2958" w:rsidRPr="00EE33B5">
        <w:rPr>
          <w:rFonts w:ascii="Arial" w:hAnsi="Arial" w:cs="Arial"/>
          <w:sz w:val="22"/>
        </w:rPr>
        <w:t>, 2016</w:t>
      </w:r>
      <w:r w:rsidR="00AF062E" w:rsidRPr="00EE33B5">
        <w:rPr>
          <w:rFonts w:ascii="Arial" w:hAnsi="Arial" w:cs="Arial"/>
          <w:sz w:val="22"/>
        </w:rPr>
        <w:t xml:space="preserve"> </w:t>
      </w:r>
      <w:r w:rsidR="00283A2D" w:rsidRPr="00EE33B5">
        <w:rPr>
          <w:rFonts w:ascii="Arial" w:hAnsi="Arial" w:cs="Arial"/>
          <w:sz w:val="22"/>
        </w:rPr>
        <w:t xml:space="preserve">meeting notes </w:t>
      </w:r>
      <w:r w:rsidR="00CC28BF" w:rsidRPr="00EE33B5">
        <w:rPr>
          <w:rFonts w:ascii="Arial" w:hAnsi="Arial" w:cs="Arial"/>
          <w:sz w:val="22"/>
        </w:rPr>
        <w:t xml:space="preserve">were distributed </w:t>
      </w:r>
      <w:r w:rsidR="00A071C8" w:rsidRPr="00EE33B5">
        <w:rPr>
          <w:rFonts w:ascii="Arial" w:hAnsi="Arial" w:cs="Arial"/>
          <w:sz w:val="22"/>
        </w:rPr>
        <w:t xml:space="preserve">to the FoN </w:t>
      </w:r>
      <w:r w:rsidR="00F5177C" w:rsidRPr="00EE33B5">
        <w:rPr>
          <w:rFonts w:ascii="Arial" w:hAnsi="Arial" w:cs="Arial"/>
          <w:sz w:val="22"/>
        </w:rPr>
        <w:t xml:space="preserve">and posted </w:t>
      </w:r>
      <w:r w:rsidR="00283A2D" w:rsidRPr="00EE33B5">
        <w:rPr>
          <w:rFonts w:ascii="Arial" w:hAnsi="Arial" w:cs="Arial"/>
          <w:sz w:val="22"/>
        </w:rPr>
        <w:t xml:space="preserve">on </w:t>
      </w:r>
      <w:r w:rsidR="00215A62" w:rsidRPr="00EE33B5">
        <w:rPr>
          <w:rFonts w:ascii="Arial" w:hAnsi="Arial" w:cs="Arial"/>
          <w:sz w:val="22"/>
        </w:rPr>
        <w:t>October 31</w:t>
      </w:r>
      <w:r w:rsidR="0022271B" w:rsidRPr="00EE33B5">
        <w:rPr>
          <w:rFonts w:ascii="Arial" w:hAnsi="Arial" w:cs="Arial"/>
          <w:sz w:val="22"/>
        </w:rPr>
        <w:t>, 2016</w:t>
      </w:r>
      <w:r w:rsidR="00116F13" w:rsidRPr="00EE33B5">
        <w:rPr>
          <w:rFonts w:ascii="Arial" w:hAnsi="Arial" w:cs="Arial"/>
          <w:sz w:val="22"/>
        </w:rPr>
        <w:t xml:space="preserve">. </w:t>
      </w:r>
      <w:r w:rsidR="008F343B" w:rsidRPr="00EE33B5">
        <w:rPr>
          <w:rFonts w:ascii="Arial" w:hAnsi="Arial" w:cs="Arial"/>
          <w:sz w:val="22"/>
        </w:rPr>
        <w:t xml:space="preserve"> </w:t>
      </w:r>
      <w:r w:rsidR="005B0585" w:rsidRPr="00EE33B5">
        <w:rPr>
          <w:rFonts w:ascii="Arial" w:hAnsi="Arial" w:cs="Arial"/>
          <w:sz w:val="22"/>
        </w:rPr>
        <w:t>The a</w:t>
      </w:r>
      <w:r w:rsidR="00A071C8" w:rsidRPr="00EE33B5">
        <w:rPr>
          <w:rFonts w:ascii="Arial" w:hAnsi="Arial" w:cs="Arial"/>
          <w:sz w:val="22"/>
        </w:rPr>
        <w:t xml:space="preserve">pproved meeting notes </w:t>
      </w:r>
      <w:r w:rsidR="004F3EA7" w:rsidRPr="00EE33B5">
        <w:rPr>
          <w:rFonts w:ascii="Arial" w:hAnsi="Arial" w:cs="Arial"/>
          <w:sz w:val="22"/>
        </w:rPr>
        <w:t>are</w:t>
      </w:r>
      <w:r w:rsidR="001664BE" w:rsidRPr="00EE33B5">
        <w:rPr>
          <w:rFonts w:ascii="Arial" w:hAnsi="Arial" w:cs="Arial"/>
          <w:sz w:val="22"/>
        </w:rPr>
        <w:t xml:space="preserve"> available online </w:t>
      </w:r>
      <w:r w:rsidR="00BD6AD9" w:rsidRPr="00EE33B5">
        <w:rPr>
          <w:rFonts w:ascii="Arial" w:hAnsi="Arial" w:cs="Arial"/>
          <w:sz w:val="22"/>
        </w:rPr>
        <w:t>at:</w:t>
      </w:r>
    </w:p>
    <w:p w:rsidR="00CC28BF" w:rsidRPr="00EE33B5" w:rsidRDefault="00350CC1" w:rsidP="00C85CD0">
      <w:pPr>
        <w:spacing w:after="0" w:line="240" w:lineRule="auto"/>
        <w:rPr>
          <w:rFonts w:ascii="Arial" w:hAnsi="Arial" w:cs="Arial"/>
          <w:sz w:val="22"/>
        </w:rPr>
      </w:pPr>
      <w:hyperlink r:id="rId8" w:history="1">
        <w:r w:rsidR="00BD6AD9" w:rsidRPr="00EE33B5">
          <w:rPr>
            <w:rStyle w:val="Hyperlink"/>
            <w:rFonts w:ascii="Arial" w:hAnsi="Arial" w:cs="Arial"/>
            <w:sz w:val="22"/>
          </w:rPr>
          <w:t xml:space="preserve">http://www.nanc-chair.org/docs/documents.html. </w:t>
        </w:r>
      </w:hyperlink>
    </w:p>
    <w:p w:rsidR="00950846" w:rsidRPr="00EE33B5" w:rsidRDefault="00950846" w:rsidP="00583A80">
      <w:pPr>
        <w:spacing w:after="0" w:line="240" w:lineRule="auto"/>
        <w:rPr>
          <w:rFonts w:ascii="Arial" w:hAnsi="Arial" w:cs="Arial"/>
          <w:b/>
          <w:sz w:val="22"/>
          <w:u w:val="single"/>
        </w:rPr>
      </w:pPr>
    </w:p>
    <w:p w:rsidR="00A67329" w:rsidRPr="00EE33B5" w:rsidRDefault="00587FA7" w:rsidP="00C85CD0">
      <w:pPr>
        <w:spacing w:after="0" w:line="240" w:lineRule="auto"/>
        <w:rPr>
          <w:rFonts w:ascii="Arial" w:hAnsi="Arial" w:cs="Arial"/>
          <w:sz w:val="22"/>
        </w:rPr>
      </w:pPr>
      <w:r w:rsidRPr="00EE33B5">
        <w:rPr>
          <w:rFonts w:ascii="Arial" w:hAnsi="Arial" w:cs="Arial"/>
          <w:b/>
          <w:sz w:val="22"/>
          <w:u w:val="single"/>
        </w:rPr>
        <w:t>FoN Contact List</w:t>
      </w:r>
      <w:r w:rsidR="005D19E1" w:rsidRPr="00EE33B5">
        <w:rPr>
          <w:rFonts w:ascii="Arial" w:hAnsi="Arial" w:cs="Arial"/>
          <w:b/>
          <w:sz w:val="22"/>
          <w:u w:val="single"/>
        </w:rPr>
        <w:t xml:space="preserve"> Reminder</w:t>
      </w:r>
      <w:r w:rsidR="009A70A4" w:rsidRPr="00EE33B5">
        <w:rPr>
          <w:rFonts w:ascii="Arial" w:hAnsi="Arial" w:cs="Arial"/>
          <w:b/>
          <w:sz w:val="22"/>
          <w:u w:val="single"/>
        </w:rPr>
        <w:t>:</w:t>
      </w:r>
      <w:r w:rsidR="008D0B29" w:rsidRPr="00EE33B5">
        <w:rPr>
          <w:rFonts w:ascii="Arial" w:hAnsi="Arial" w:cs="Arial"/>
          <w:color w:val="0000FF"/>
          <w:sz w:val="22"/>
        </w:rPr>
        <w:t xml:space="preserve"> </w:t>
      </w:r>
      <w:r w:rsidR="00A071C8" w:rsidRPr="00EE33B5">
        <w:rPr>
          <w:rFonts w:ascii="Arial" w:hAnsi="Arial" w:cs="Arial"/>
          <w:sz w:val="22"/>
        </w:rPr>
        <w:t>The tri-chairs intend to maintain a complete and accurate list of all current FoN members</w:t>
      </w:r>
      <w:r w:rsidR="00EA64AE" w:rsidRPr="00EE33B5">
        <w:rPr>
          <w:rFonts w:ascii="Arial" w:hAnsi="Arial" w:cs="Arial"/>
          <w:sz w:val="22"/>
        </w:rPr>
        <w:t xml:space="preserve">. </w:t>
      </w:r>
      <w:r w:rsidR="00F26470" w:rsidRPr="00EE33B5">
        <w:rPr>
          <w:rFonts w:ascii="Arial" w:hAnsi="Arial" w:cs="Arial"/>
          <w:sz w:val="22"/>
        </w:rPr>
        <w:t>Please see the attached hyperlink and send a</w:t>
      </w:r>
      <w:r w:rsidR="00EA64AE" w:rsidRPr="00EE33B5">
        <w:rPr>
          <w:rFonts w:ascii="Arial" w:hAnsi="Arial" w:cs="Arial"/>
          <w:sz w:val="22"/>
        </w:rPr>
        <w:t>n</w:t>
      </w:r>
      <w:r w:rsidR="001664BE" w:rsidRPr="00EE33B5">
        <w:rPr>
          <w:rFonts w:ascii="Arial" w:hAnsi="Arial" w:cs="Arial"/>
          <w:sz w:val="22"/>
        </w:rPr>
        <w:t xml:space="preserve">y </w:t>
      </w:r>
      <w:r w:rsidR="006F7B74" w:rsidRPr="00EE33B5">
        <w:rPr>
          <w:rFonts w:ascii="Arial" w:hAnsi="Arial" w:cs="Arial"/>
          <w:sz w:val="22"/>
        </w:rPr>
        <w:t xml:space="preserve">updates </w:t>
      </w:r>
      <w:r w:rsidR="001664BE" w:rsidRPr="00EE33B5">
        <w:rPr>
          <w:rFonts w:ascii="Arial" w:hAnsi="Arial" w:cs="Arial"/>
          <w:sz w:val="22"/>
        </w:rPr>
        <w:t xml:space="preserve">and/or </w:t>
      </w:r>
      <w:r w:rsidR="00A071C8" w:rsidRPr="00EE33B5">
        <w:rPr>
          <w:rFonts w:ascii="Arial" w:hAnsi="Arial" w:cs="Arial"/>
          <w:sz w:val="22"/>
        </w:rPr>
        <w:t xml:space="preserve">additions to this list </w:t>
      </w:r>
      <w:r w:rsidR="00C27EA1" w:rsidRPr="00EE33B5">
        <w:rPr>
          <w:rFonts w:ascii="Arial" w:hAnsi="Arial" w:cs="Arial"/>
          <w:sz w:val="22"/>
        </w:rPr>
        <w:t xml:space="preserve">to </w:t>
      </w:r>
      <w:r w:rsidR="00367D9B" w:rsidRPr="00EE33B5">
        <w:rPr>
          <w:rFonts w:ascii="Arial" w:hAnsi="Arial" w:cs="Arial"/>
          <w:sz w:val="22"/>
        </w:rPr>
        <w:t>the tri-chairs.</w:t>
      </w:r>
    </w:p>
    <w:p w:rsidR="00BA62B8" w:rsidRPr="00EE33B5" w:rsidRDefault="00C301B6" w:rsidP="00C85CD0">
      <w:pPr>
        <w:spacing w:after="0" w:line="240" w:lineRule="auto"/>
        <w:rPr>
          <w:rFonts w:ascii="Arial" w:hAnsi="Arial" w:cs="Arial"/>
          <w:sz w:val="22"/>
        </w:rPr>
      </w:pPr>
      <w:r w:rsidRPr="00EE33B5">
        <w:rPr>
          <w:rFonts w:ascii="Arial" w:hAnsi="Arial" w:cs="Arial"/>
          <w:sz w:val="22"/>
        </w:rPr>
        <w:t xml:space="preserve"> </w:t>
      </w:r>
      <w:r w:rsidR="00A136B2">
        <w:rPr>
          <w:rFonts w:ascii="Arial" w:hAnsi="Arial" w:cs="Arial"/>
          <w:sz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9" o:title=""/>
          </v:shape>
          <o:OLEObject Type="Embed" ProgID="Excel.Sheet.12" ShapeID="_x0000_i1025" DrawAspect="Icon" ObjectID="_1548661842" r:id="rId10"/>
        </w:object>
      </w:r>
    </w:p>
    <w:p w:rsidR="008507B8" w:rsidRPr="00EE33B5" w:rsidRDefault="008507B8" w:rsidP="00C85CD0">
      <w:pPr>
        <w:spacing w:after="0" w:line="240" w:lineRule="auto"/>
        <w:rPr>
          <w:rFonts w:ascii="Arial" w:hAnsi="Arial" w:cs="Arial"/>
          <w:sz w:val="22"/>
        </w:rPr>
      </w:pPr>
    </w:p>
    <w:p w:rsidR="00CE6BC1" w:rsidRPr="00EE33B5" w:rsidRDefault="00CE6BC1" w:rsidP="00CE6BC1">
      <w:pPr>
        <w:spacing w:after="0" w:line="240" w:lineRule="auto"/>
        <w:rPr>
          <w:rFonts w:ascii="Arial" w:hAnsi="Arial" w:cs="Arial"/>
          <w:b/>
          <w:sz w:val="22"/>
          <w:u w:val="single"/>
        </w:rPr>
      </w:pPr>
      <w:r w:rsidRPr="00EE33B5">
        <w:rPr>
          <w:rFonts w:ascii="Arial" w:hAnsi="Arial" w:cs="Arial"/>
          <w:b/>
          <w:sz w:val="22"/>
          <w:u w:val="single"/>
        </w:rPr>
        <w:t>Numbering Testbed Update:</w:t>
      </w:r>
      <w:r w:rsidR="00C344C5" w:rsidRPr="00EE33B5">
        <w:rPr>
          <w:rFonts w:ascii="Arial" w:hAnsi="Arial" w:cs="Arial"/>
          <w:b/>
          <w:sz w:val="22"/>
          <w:u w:val="single"/>
        </w:rPr>
        <w:t xml:space="preserve"> </w:t>
      </w:r>
      <w:r w:rsidR="00C344C5" w:rsidRPr="00EE33B5">
        <w:rPr>
          <w:rFonts w:ascii="Arial" w:hAnsi="Arial" w:cs="Arial"/>
          <w:sz w:val="22"/>
        </w:rPr>
        <w:t>(Mary Retka)</w:t>
      </w:r>
    </w:p>
    <w:p w:rsidR="002C292C" w:rsidRPr="00C46ED1" w:rsidRDefault="00CE6BC1" w:rsidP="00C46ED1">
      <w:pPr>
        <w:pStyle w:val="ListParagraph"/>
        <w:numPr>
          <w:ilvl w:val="0"/>
          <w:numId w:val="42"/>
        </w:numPr>
        <w:rPr>
          <w:rFonts w:ascii="Arial" w:hAnsi="Arial" w:cs="Arial"/>
          <w:sz w:val="22"/>
        </w:rPr>
      </w:pPr>
      <w:r w:rsidRPr="00C46ED1">
        <w:rPr>
          <w:rFonts w:ascii="Arial" w:hAnsi="Arial" w:cs="Arial"/>
          <w:sz w:val="22"/>
        </w:rPr>
        <w:t>Open discussion on Testbed developments.</w:t>
      </w:r>
      <w:r w:rsidR="00586CD2" w:rsidRPr="00C46ED1">
        <w:rPr>
          <w:rFonts w:ascii="Arial" w:hAnsi="Arial" w:cs="Arial"/>
          <w:sz w:val="22"/>
        </w:rPr>
        <w:t xml:space="preserve"> </w:t>
      </w:r>
      <w:r w:rsidR="002C292C" w:rsidRPr="00C46ED1">
        <w:rPr>
          <w:rFonts w:ascii="Arial" w:hAnsi="Arial" w:cs="Arial"/>
          <w:sz w:val="22"/>
        </w:rPr>
        <w:t xml:space="preserve">The Testbed Focus Group met last on 1/17/17. </w:t>
      </w:r>
    </w:p>
    <w:p w:rsidR="002C292C" w:rsidRPr="00C46ED1" w:rsidRDefault="002C292C" w:rsidP="00C46ED1">
      <w:pPr>
        <w:pStyle w:val="ListParagraph"/>
        <w:numPr>
          <w:ilvl w:val="0"/>
          <w:numId w:val="42"/>
        </w:numPr>
        <w:rPr>
          <w:rFonts w:ascii="Arial" w:hAnsi="Arial" w:cs="Arial"/>
          <w:sz w:val="22"/>
        </w:rPr>
      </w:pPr>
      <w:r w:rsidRPr="00C46ED1">
        <w:rPr>
          <w:rFonts w:ascii="Arial" w:hAnsi="Arial" w:cs="Arial"/>
          <w:sz w:val="22"/>
        </w:rPr>
        <w:t xml:space="preserve">The test plan sub groups have continued to be encouraged to meet in between the main group meetings, to focus on moving forward with the individual test plan completion of the documentation. Test plan statuses were reviewed. Several test plans still need the documentation worked through and provided for the Testbed Focus Group to review. Some preliminary testing is underway on some test cases. Our Tracking Sheet is updated on each call for each test case. </w:t>
      </w:r>
    </w:p>
    <w:p w:rsidR="002C292C" w:rsidRPr="00C46ED1" w:rsidRDefault="002C292C" w:rsidP="00C46ED1">
      <w:pPr>
        <w:pStyle w:val="ListParagraph"/>
        <w:numPr>
          <w:ilvl w:val="0"/>
          <w:numId w:val="42"/>
        </w:numPr>
        <w:rPr>
          <w:rFonts w:ascii="Arial" w:hAnsi="Arial" w:cs="Arial"/>
          <w:sz w:val="22"/>
        </w:rPr>
      </w:pPr>
      <w:r w:rsidRPr="00C46ED1">
        <w:rPr>
          <w:rFonts w:ascii="Arial" w:hAnsi="Arial" w:cs="Arial"/>
          <w:sz w:val="22"/>
        </w:rPr>
        <w:t>As a result of the handoffs from the FCC/AT&amp;T Industry RoboCalling Strike Force and the linkage to this group’s testing efforts for the Provider to Provider Use Case 1 – Secure Telephony Identity Protocols for End to End SIP Calls, we were made aware of the monthly ATIS readout on the efforts of this and other ATIS groups to the FCC. The next meeting with the FCC is on 1/25. ATIS also provides the same information in the read out to the Strike Force participants monthly. The next Strike Force meeting is on 1/25 as well.</w:t>
      </w:r>
    </w:p>
    <w:p w:rsidR="002C292C" w:rsidRPr="00C46ED1" w:rsidRDefault="002C292C" w:rsidP="00C46ED1">
      <w:pPr>
        <w:pStyle w:val="ListParagraph"/>
        <w:numPr>
          <w:ilvl w:val="0"/>
          <w:numId w:val="42"/>
        </w:numPr>
        <w:rPr>
          <w:rFonts w:ascii="Arial" w:hAnsi="Arial" w:cs="Arial"/>
          <w:sz w:val="22"/>
        </w:rPr>
      </w:pPr>
      <w:r w:rsidRPr="00C46ED1">
        <w:rPr>
          <w:rFonts w:ascii="Arial" w:hAnsi="Arial" w:cs="Arial"/>
          <w:sz w:val="22"/>
        </w:rPr>
        <w:t>The group was also updated on the progress in the ATIS SIP Forum IP/NNI group and the potential for testing the SHAKEN AS/VS (authentication and verification) functions.</w:t>
      </w:r>
    </w:p>
    <w:p w:rsidR="002C292C" w:rsidRPr="00C46ED1" w:rsidRDefault="002C292C" w:rsidP="00C46ED1">
      <w:pPr>
        <w:pStyle w:val="ListParagraph"/>
        <w:numPr>
          <w:ilvl w:val="0"/>
          <w:numId w:val="42"/>
        </w:numPr>
        <w:rPr>
          <w:rFonts w:ascii="Arial" w:hAnsi="Arial" w:cs="Arial"/>
          <w:sz w:val="22"/>
        </w:rPr>
      </w:pPr>
      <w:r w:rsidRPr="00C46ED1">
        <w:rPr>
          <w:rFonts w:ascii="Arial" w:hAnsi="Arial" w:cs="Arial"/>
          <w:sz w:val="22"/>
        </w:rPr>
        <w:t xml:space="preserve">Many companies have signed the ATIS NDA for participating in the testing, with full access to the testing documentation, and others may still come forward to sign the NDA as well. Some companies have recently determined to be involved in the testing. There is still opportunity for others to come forward to be included. Our next full team meeting </w:t>
      </w:r>
      <w:r w:rsidRPr="00C46ED1">
        <w:rPr>
          <w:rFonts w:ascii="Arial" w:hAnsi="Arial" w:cs="Arial"/>
          <w:sz w:val="22"/>
        </w:rPr>
        <w:lastRenderedPageBreak/>
        <w:t>is scheduled for 2/28/17. The group’s planned face to face meeting at ATIS in DC will not be held due to ATIS logistics.</w:t>
      </w:r>
    </w:p>
    <w:p w:rsidR="002C292C" w:rsidRPr="00C46ED1" w:rsidRDefault="002C292C" w:rsidP="00C46ED1">
      <w:pPr>
        <w:pStyle w:val="ListParagraph"/>
        <w:numPr>
          <w:ilvl w:val="0"/>
          <w:numId w:val="42"/>
        </w:numPr>
        <w:rPr>
          <w:rFonts w:ascii="Arial" w:hAnsi="Arial" w:cs="Arial"/>
          <w:sz w:val="22"/>
        </w:rPr>
      </w:pPr>
      <w:r w:rsidRPr="00C46ED1">
        <w:rPr>
          <w:rFonts w:ascii="Arial" w:hAnsi="Arial" w:cs="Arial"/>
          <w:sz w:val="22"/>
        </w:rPr>
        <w:t>One additional item of note:</w:t>
      </w:r>
      <w:r w:rsidR="008203E0">
        <w:rPr>
          <w:rFonts w:ascii="Arial" w:hAnsi="Arial" w:cs="Arial"/>
          <w:sz w:val="22"/>
        </w:rPr>
        <w:t xml:space="preserve"> </w:t>
      </w:r>
      <w:r w:rsidRPr="00C46ED1">
        <w:rPr>
          <w:rFonts w:ascii="Arial" w:hAnsi="Arial" w:cs="Arial"/>
          <w:sz w:val="22"/>
        </w:rPr>
        <w:t xml:space="preserve">The Testbed Focus Group has a Test Plan being worked for JIT/ITN Number Assignment, with a recent contribution being submitted on it by Neustar, following their 12/1/16 FCC ex parte on JIT/ITN, filed in CC Dockets 99-200 and 13-97. Here is the link to that filing: </w:t>
      </w:r>
      <w:hyperlink r:id="rId11" w:history="1">
        <w:r w:rsidRPr="00C46ED1">
          <w:rPr>
            <w:rStyle w:val="Hyperlink"/>
            <w:rFonts w:ascii="Arial" w:hAnsi="Arial" w:cs="Arial"/>
            <w:sz w:val="22"/>
          </w:rPr>
          <w:t>https://ecfsapi.fcc.gov/file/1201289577669/NSR%2012.1.2016.pdf</w:t>
        </w:r>
      </w:hyperlink>
      <w:r w:rsidR="009C57A3" w:rsidRPr="00C46ED1">
        <w:rPr>
          <w:rFonts w:ascii="Arial" w:hAnsi="Arial" w:cs="Arial"/>
          <w:sz w:val="22"/>
        </w:rPr>
        <w:t>, which</w:t>
      </w:r>
      <w:r w:rsidRPr="00C46ED1">
        <w:rPr>
          <w:rFonts w:ascii="Arial" w:hAnsi="Arial" w:cs="Arial"/>
          <w:sz w:val="22"/>
        </w:rPr>
        <w:t xml:space="preserve"> suggests a trial.</w:t>
      </w:r>
    </w:p>
    <w:p w:rsidR="00CE6BC1" w:rsidRPr="00EE33B5" w:rsidRDefault="00CE6BC1" w:rsidP="00826413">
      <w:pPr>
        <w:spacing w:after="0" w:line="240" w:lineRule="auto"/>
        <w:rPr>
          <w:rFonts w:ascii="Arial" w:hAnsi="Arial" w:cs="Arial"/>
          <w:b/>
          <w:sz w:val="22"/>
          <w:u w:val="single"/>
        </w:rPr>
      </w:pPr>
    </w:p>
    <w:p w:rsidR="00845BF6" w:rsidRPr="00EE33B5" w:rsidRDefault="00845BF6" w:rsidP="00313CB5">
      <w:pPr>
        <w:spacing w:after="0" w:line="240" w:lineRule="auto"/>
        <w:rPr>
          <w:rFonts w:ascii="Arial" w:hAnsi="Arial" w:cs="Arial"/>
          <w:b/>
          <w:sz w:val="22"/>
        </w:rPr>
      </w:pPr>
      <w:r w:rsidRPr="00EE33B5">
        <w:rPr>
          <w:rFonts w:ascii="Arial" w:hAnsi="Arial" w:cs="Arial"/>
          <w:b/>
          <w:sz w:val="22"/>
          <w:u w:val="single"/>
        </w:rPr>
        <w:t>FTN 7B Whitepaper</w:t>
      </w:r>
      <w:r w:rsidRPr="00EE33B5">
        <w:rPr>
          <w:rFonts w:ascii="Arial" w:hAnsi="Arial" w:cs="Arial"/>
          <w:b/>
          <w:sz w:val="22"/>
        </w:rPr>
        <w:t>:</w:t>
      </w:r>
    </w:p>
    <w:p w:rsidR="007629EE" w:rsidRPr="00EE33B5" w:rsidRDefault="000C5F45" w:rsidP="00845BF6">
      <w:pPr>
        <w:pStyle w:val="ListParagraph"/>
        <w:numPr>
          <w:ilvl w:val="0"/>
          <w:numId w:val="25"/>
        </w:numPr>
        <w:spacing w:after="0" w:line="240" w:lineRule="auto"/>
        <w:rPr>
          <w:rFonts w:ascii="Arial" w:hAnsi="Arial" w:cs="Arial"/>
          <w:b/>
          <w:sz w:val="22"/>
          <w:u w:val="single"/>
        </w:rPr>
      </w:pPr>
      <w:r w:rsidRPr="00EE33B5">
        <w:rPr>
          <w:rFonts w:ascii="Arial" w:hAnsi="Arial" w:cs="Arial"/>
          <w:sz w:val="22"/>
        </w:rPr>
        <w:t xml:space="preserve">Tabled </w:t>
      </w:r>
    </w:p>
    <w:p w:rsidR="00845BF6" w:rsidRPr="00EE33B5" w:rsidRDefault="00845BF6" w:rsidP="00845BF6">
      <w:pPr>
        <w:spacing w:after="0" w:line="240" w:lineRule="auto"/>
        <w:rPr>
          <w:rFonts w:ascii="Arial" w:hAnsi="Arial" w:cs="Arial"/>
          <w:b/>
          <w:sz w:val="22"/>
          <w:u w:val="single"/>
        </w:rPr>
      </w:pPr>
    </w:p>
    <w:p w:rsidR="00587FA7" w:rsidRPr="00EE33B5" w:rsidRDefault="001C5CCC" w:rsidP="00313CB5">
      <w:pPr>
        <w:spacing w:after="0" w:line="240" w:lineRule="auto"/>
        <w:rPr>
          <w:rFonts w:ascii="Arial" w:hAnsi="Arial" w:cs="Arial"/>
          <w:b/>
          <w:sz w:val="22"/>
          <w:u w:val="single"/>
        </w:rPr>
      </w:pPr>
      <w:r w:rsidRPr="00EE33B5">
        <w:rPr>
          <w:rFonts w:ascii="Arial" w:hAnsi="Arial" w:cs="Arial"/>
          <w:b/>
          <w:sz w:val="22"/>
          <w:u w:val="single"/>
        </w:rPr>
        <w:t xml:space="preserve">Updates on open </w:t>
      </w:r>
      <w:r w:rsidR="00821E2A" w:rsidRPr="00EE33B5">
        <w:rPr>
          <w:rFonts w:ascii="Arial" w:hAnsi="Arial" w:cs="Arial"/>
          <w:b/>
          <w:sz w:val="22"/>
          <w:u w:val="single"/>
        </w:rPr>
        <w:t>FTNs</w:t>
      </w:r>
      <w:r w:rsidRPr="00EE33B5">
        <w:rPr>
          <w:rFonts w:ascii="Arial" w:hAnsi="Arial" w:cs="Arial"/>
          <w:b/>
          <w:sz w:val="22"/>
        </w:rPr>
        <w:t>:</w:t>
      </w:r>
    </w:p>
    <w:p w:rsidR="00C84079" w:rsidRPr="00EE33B5" w:rsidRDefault="00FE7CA2" w:rsidP="006037C6">
      <w:pPr>
        <w:pStyle w:val="NoSpacing"/>
        <w:numPr>
          <w:ilvl w:val="0"/>
          <w:numId w:val="13"/>
        </w:numPr>
        <w:rPr>
          <w:rFonts w:ascii="Arial" w:hAnsi="Arial" w:cs="Arial"/>
          <w:sz w:val="22"/>
        </w:rPr>
      </w:pPr>
      <w:r w:rsidRPr="00EE33B5">
        <w:rPr>
          <w:rFonts w:ascii="Arial" w:hAnsi="Arial" w:cs="Arial"/>
          <w:sz w:val="22"/>
        </w:rPr>
        <w:t>There are no FTNs open at this time.</w:t>
      </w:r>
    </w:p>
    <w:p w:rsidR="00FE7CA2" w:rsidRPr="00EE33B5" w:rsidRDefault="00FE7CA2" w:rsidP="00FE7CA2">
      <w:pPr>
        <w:pStyle w:val="NoSpacing"/>
        <w:ind w:left="720"/>
        <w:rPr>
          <w:rFonts w:ascii="Arial" w:hAnsi="Arial" w:cs="Arial"/>
          <w:sz w:val="22"/>
        </w:rPr>
      </w:pPr>
    </w:p>
    <w:p w:rsidR="002238C3" w:rsidRDefault="00370236" w:rsidP="00C96678">
      <w:pPr>
        <w:spacing w:after="0" w:line="240" w:lineRule="auto"/>
        <w:rPr>
          <w:rFonts w:ascii="Arial" w:hAnsi="Arial" w:cs="Arial"/>
          <w:b/>
          <w:sz w:val="22"/>
          <w:u w:val="single"/>
        </w:rPr>
      </w:pPr>
      <w:r w:rsidRPr="00EE33B5">
        <w:rPr>
          <w:rFonts w:ascii="Arial" w:hAnsi="Arial" w:cs="Arial"/>
          <w:b/>
          <w:sz w:val="22"/>
          <w:u w:val="single"/>
        </w:rPr>
        <w:t>Industry Group</w:t>
      </w:r>
      <w:r w:rsidR="005B0585" w:rsidRPr="00EE33B5">
        <w:rPr>
          <w:rFonts w:ascii="Arial" w:hAnsi="Arial" w:cs="Arial"/>
          <w:b/>
          <w:sz w:val="22"/>
          <w:u w:val="single"/>
        </w:rPr>
        <w:t xml:space="preserve"> Updates</w:t>
      </w:r>
      <w:r w:rsidR="002238C3" w:rsidRPr="00EE33B5">
        <w:rPr>
          <w:rFonts w:ascii="Arial" w:hAnsi="Arial" w:cs="Arial"/>
          <w:b/>
          <w:sz w:val="22"/>
          <w:u w:val="single"/>
        </w:rPr>
        <w:t>:</w:t>
      </w:r>
    </w:p>
    <w:p w:rsidR="00644AEE" w:rsidRPr="00EE33B5" w:rsidRDefault="00644AEE" w:rsidP="00C96678">
      <w:pPr>
        <w:spacing w:after="0" w:line="240" w:lineRule="auto"/>
        <w:rPr>
          <w:rFonts w:ascii="Arial" w:hAnsi="Arial" w:cs="Arial"/>
          <w:b/>
          <w:sz w:val="22"/>
          <w:u w:val="single"/>
        </w:rPr>
      </w:pPr>
    </w:p>
    <w:p w:rsidR="00EE33B5" w:rsidRDefault="005B0585" w:rsidP="002C292C">
      <w:pPr>
        <w:rPr>
          <w:rFonts w:ascii="Arial" w:hAnsi="Arial" w:cs="Arial"/>
          <w:sz w:val="22"/>
        </w:rPr>
      </w:pPr>
      <w:r w:rsidRPr="00EE33B5">
        <w:rPr>
          <w:rFonts w:ascii="Arial" w:hAnsi="Arial" w:cs="Arial"/>
          <w:sz w:val="22"/>
          <w:u w:val="single"/>
        </w:rPr>
        <w:t>INC</w:t>
      </w:r>
      <w:r w:rsidRPr="00EE33B5">
        <w:rPr>
          <w:rFonts w:ascii="Arial" w:hAnsi="Arial" w:cs="Arial"/>
          <w:sz w:val="22"/>
        </w:rPr>
        <w:t xml:space="preserve">: </w:t>
      </w:r>
      <w:r w:rsidR="00A81488" w:rsidRPr="00EE33B5">
        <w:rPr>
          <w:rFonts w:ascii="Arial" w:hAnsi="Arial" w:cs="Arial"/>
          <w:sz w:val="22"/>
        </w:rPr>
        <w:t>Connie Hartman</w:t>
      </w:r>
      <w:r w:rsidR="00586CD2" w:rsidRPr="00EE33B5">
        <w:rPr>
          <w:rFonts w:ascii="Arial" w:hAnsi="Arial" w:cs="Arial"/>
          <w:sz w:val="22"/>
        </w:rPr>
        <w:t xml:space="preserve"> –</w:t>
      </w:r>
    </w:p>
    <w:p w:rsidR="00644AEE" w:rsidRPr="00644AEE" w:rsidRDefault="00644AEE" w:rsidP="00644AEE">
      <w:pPr>
        <w:ind w:left="360"/>
        <w:rPr>
          <w:rFonts w:ascii="Arial" w:hAnsi="Arial" w:cs="Arial"/>
          <w:sz w:val="22"/>
        </w:rPr>
      </w:pPr>
      <w:r w:rsidRPr="00644AEE">
        <w:rPr>
          <w:rFonts w:ascii="Arial" w:hAnsi="Arial" w:cs="Arial"/>
          <w:sz w:val="22"/>
        </w:rPr>
        <w:t>INC Issue 788:  555 Line Number Assignments:</w:t>
      </w:r>
    </w:p>
    <w:p w:rsidR="002C292C" w:rsidRPr="00644AEE" w:rsidRDefault="00644AEE" w:rsidP="00644AEE">
      <w:pPr>
        <w:pStyle w:val="ListParagraph"/>
        <w:numPr>
          <w:ilvl w:val="0"/>
          <w:numId w:val="25"/>
        </w:numPr>
        <w:rPr>
          <w:rFonts w:ascii="Arial" w:hAnsi="Arial" w:cs="Arial"/>
          <w:sz w:val="22"/>
        </w:rPr>
      </w:pPr>
      <w:r w:rsidRPr="00644AEE">
        <w:rPr>
          <w:rFonts w:ascii="Arial" w:hAnsi="Arial" w:cs="Arial"/>
          <w:sz w:val="22"/>
        </w:rPr>
        <w:t>N</w:t>
      </w:r>
      <w:r w:rsidR="002C292C" w:rsidRPr="00644AEE">
        <w:rPr>
          <w:rFonts w:ascii="Arial" w:hAnsi="Arial" w:cs="Arial"/>
          <w:sz w:val="22"/>
        </w:rPr>
        <w:t>ANP</w:t>
      </w:r>
      <w:r w:rsidRPr="00644AEE">
        <w:rPr>
          <w:rFonts w:ascii="Arial" w:hAnsi="Arial" w:cs="Arial"/>
          <w:sz w:val="22"/>
        </w:rPr>
        <w:t>A</w:t>
      </w:r>
      <w:r w:rsidR="002C292C" w:rsidRPr="00644AEE">
        <w:rPr>
          <w:rFonts w:ascii="Arial" w:hAnsi="Arial" w:cs="Arial"/>
          <w:sz w:val="22"/>
        </w:rPr>
        <w:t xml:space="preserve"> Change Order 5 was approved by the FCC on September 30, 2017</w:t>
      </w:r>
      <w:r w:rsidR="00EE33B5" w:rsidRPr="00644AEE">
        <w:rPr>
          <w:rFonts w:ascii="Arial" w:hAnsi="Arial" w:cs="Arial"/>
          <w:sz w:val="22"/>
        </w:rPr>
        <w:t xml:space="preserve"> and was implemented on </w:t>
      </w:r>
      <w:r w:rsidR="009C57A3" w:rsidRPr="00644AEE">
        <w:rPr>
          <w:rFonts w:ascii="Arial" w:hAnsi="Arial" w:cs="Arial"/>
          <w:sz w:val="22"/>
        </w:rPr>
        <w:t>October</w:t>
      </w:r>
      <w:r w:rsidR="00EE33B5" w:rsidRPr="00644AEE">
        <w:rPr>
          <w:rFonts w:ascii="Arial" w:hAnsi="Arial" w:cs="Arial"/>
          <w:sz w:val="22"/>
        </w:rPr>
        <w:t xml:space="preserve"> 16, 2017. The change order proposed changes to the NANPA </w:t>
      </w:r>
      <w:r w:rsidR="009C57A3" w:rsidRPr="00644AEE">
        <w:rPr>
          <w:rFonts w:ascii="Arial" w:hAnsi="Arial" w:cs="Arial"/>
          <w:sz w:val="22"/>
        </w:rPr>
        <w:t>Administration</w:t>
      </w:r>
      <w:r w:rsidR="00EE33B5" w:rsidRPr="00644AEE">
        <w:rPr>
          <w:rFonts w:ascii="Arial" w:hAnsi="Arial" w:cs="Arial"/>
          <w:sz w:val="22"/>
        </w:rPr>
        <w:t xml:space="preserve"> System (NAS). As a result of this, Issue 788 was moved to Final Closure.</w:t>
      </w:r>
    </w:p>
    <w:p w:rsidR="00EE33B5" w:rsidRPr="00EE33B5" w:rsidRDefault="00EE33B5" w:rsidP="009C57A3">
      <w:pPr>
        <w:pStyle w:val="ListParagraph"/>
        <w:numPr>
          <w:ilvl w:val="0"/>
          <w:numId w:val="25"/>
        </w:numPr>
        <w:rPr>
          <w:rFonts w:ascii="Arial" w:hAnsi="Arial" w:cs="Arial"/>
          <w:sz w:val="22"/>
        </w:rPr>
      </w:pPr>
      <w:r w:rsidRPr="00EE33B5">
        <w:rPr>
          <w:rFonts w:ascii="Arial" w:hAnsi="Arial" w:cs="Arial"/>
          <w:sz w:val="22"/>
        </w:rPr>
        <w:t xml:space="preserve">The 555 Line </w:t>
      </w:r>
      <w:r w:rsidR="00644AEE">
        <w:rPr>
          <w:rFonts w:ascii="Arial" w:hAnsi="Arial" w:cs="Arial"/>
          <w:sz w:val="22"/>
        </w:rPr>
        <w:t xml:space="preserve">Number </w:t>
      </w:r>
      <w:r w:rsidRPr="00EE33B5">
        <w:rPr>
          <w:rFonts w:ascii="Arial" w:hAnsi="Arial" w:cs="Arial"/>
          <w:sz w:val="22"/>
        </w:rPr>
        <w:t>Reference Document (ATIS-0300115) has been posted on the ATIS website under INC Reference Documents</w:t>
      </w:r>
    </w:p>
    <w:p w:rsidR="00EE33B5" w:rsidRPr="00EE33B5" w:rsidRDefault="00EE33B5" w:rsidP="009C57A3">
      <w:pPr>
        <w:pStyle w:val="ListParagraph"/>
        <w:numPr>
          <w:ilvl w:val="0"/>
          <w:numId w:val="25"/>
        </w:numPr>
        <w:rPr>
          <w:rFonts w:ascii="Arial" w:hAnsi="Arial" w:cs="Arial"/>
          <w:sz w:val="22"/>
        </w:rPr>
      </w:pPr>
      <w:r w:rsidRPr="00EE33B5">
        <w:rPr>
          <w:rFonts w:ascii="Arial" w:hAnsi="Arial" w:cs="Arial"/>
          <w:sz w:val="22"/>
        </w:rPr>
        <w:t>Planning Letter 498 was published on October 31, 2016.</w:t>
      </w:r>
    </w:p>
    <w:p w:rsidR="00EE33B5" w:rsidRPr="00EE33B5" w:rsidRDefault="00EE33B5" w:rsidP="009C57A3">
      <w:pPr>
        <w:pStyle w:val="ListParagraph"/>
        <w:numPr>
          <w:ilvl w:val="0"/>
          <w:numId w:val="25"/>
        </w:numPr>
        <w:rPr>
          <w:rFonts w:ascii="Arial" w:hAnsi="Arial" w:cs="Arial"/>
          <w:sz w:val="22"/>
        </w:rPr>
      </w:pPr>
      <w:r w:rsidRPr="00EE33B5">
        <w:rPr>
          <w:rFonts w:ascii="Arial" w:hAnsi="Arial" w:cs="Arial"/>
          <w:sz w:val="22"/>
        </w:rPr>
        <w:t>ATIS updated the Document Center to note that the 555 NXX Assignment Guidelines (ATIS-0300048) have been sunset and are superseded by the 555 Line Number Reference Document that is now available in the Document Center.</w:t>
      </w:r>
    </w:p>
    <w:p w:rsidR="00EE33B5" w:rsidRPr="00EE33B5" w:rsidRDefault="002C292C" w:rsidP="009C57A3">
      <w:pPr>
        <w:pStyle w:val="ListParagraph"/>
        <w:numPr>
          <w:ilvl w:val="0"/>
          <w:numId w:val="25"/>
        </w:numPr>
        <w:rPr>
          <w:rFonts w:ascii="Arial" w:hAnsi="Arial" w:cs="Arial"/>
          <w:sz w:val="22"/>
        </w:rPr>
      </w:pPr>
      <w:r w:rsidRPr="00EE33B5">
        <w:rPr>
          <w:rFonts w:ascii="Arial" w:hAnsi="Arial" w:cs="Arial"/>
          <w:sz w:val="22"/>
        </w:rPr>
        <w:t xml:space="preserve">INC is monitoring activities at the ATIS Testbed Focus Group; specifically the numbering test plans.  </w:t>
      </w:r>
    </w:p>
    <w:p w:rsidR="00EE33B5" w:rsidRPr="00EE33B5" w:rsidRDefault="002C292C" w:rsidP="009C57A3">
      <w:pPr>
        <w:pStyle w:val="ListParagraph"/>
        <w:numPr>
          <w:ilvl w:val="0"/>
          <w:numId w:val="25"/>
        </w:numPr>
        <w:rPr>
          <w:rFonts w:ascii="Arial" w:hAnsi="Arial" w:cs="Arial"/>
          <w:sz w:val="22"/>
        </w:rPr>
      </w:pPr>
      <w:r w:rsidRPr="00EE33B5">
        <w:rPr>
          <w:rFonts w:ascii="Arial" w:hAnsi="Arial" w:cs="Arial"/>
          <w:sz w:val="22"/>
        </w:rPr>
        <w:t xml:space="preserve">INC met last week and began a review of the SIP NNi Task Force SHAKEN Governance Model and will continue that review at the next INC. </w:t>
      </w:r>
    </w:p>
    <w:p w:rsidR="002C292C" w:rsidRPr="00EE33B5" w:rsidRDefault="002C292C" w:rsidP="009C57A3">
      <w:pPr>
        <w:pStyle w:val="ListParagraph"/>
        <w:numPr>
          <w:ilvl w:val="0"/>
          <w:numId w:val="25"/>
        </w:numPr>
        <w:rPr>
          <w:rFonts w:ascii="Arial" w:hAnsi="Arial" w:cs="Arial"/>
          <w:sz w:val="22"/>
        </w:rPr>
      </w:pPr>
      <w:r w:rsidRPr="00EE33B5">
        <w:rPr>
          <w:rFonts w:ascii="Arial" w:hAnsi="Arial" w:cs="Arial"/>
          <w:sz w:val="22"/>
        </w:rPr>
        <w:t xml:space="preserve">Next meeting to be held March 21-22, 2017 in Temple Terrace, FL. </w:t>
      </w:r>
    </w:p>
    <w:p w:rsidR="00EE33B5" w:rsidRPr="00EE33B5" w:rsidRDefault="005B0585" w:rsidP="002C292C">
      <w:pPr>
        <w:spacing w:before="100" w:beforeAutospacing="1" w:after="100" w:afterAutospacing="1"/>
        <w:rPr>
          <w:rFonts w:ascii="Arial" w:hAnsi="Arial" w:cs="Arial"/>
          <w:sz w:val="22"/>
        </w:rPr>
      </w:pPr>
      <w:r w:rsidRPr="00EE33B5">
        <w:rPr>
          <w:rFonts w:ascii="Arial" w:hAnsi="Arial" w:cs="Arial"/>
          <w:sz w:val="22"/>
          <w:u w:val="single"/>
        </w:rPr>
        <w:t>LNPA WG</w:t>
      </w:r>
      <w:r w:rsidR="00080720" w:rsidRPr="00EE33B5">
        <w:rPr>
          <w:rFonts w:ascii="Arial" w:hAnsi="Arial" w:cs="Arial"/>
          <w:sz w:val="22"/>
        </w:rPr>
        <w:t xml:space="preserve">: </w:t>
      </w:r>
      <w:r w:rsidRPr="00EE33B5">
        <w:rPr>
          <w:rFonts w:ascii="Arial" w:hAnsi="Arial" w:cs="Arial"/>
          <w:sz w:val="22"/>
        </w:rPr>
        <w:t xml:space="preserve">Deb Tucker </w:t>
      </w:r>
    </w:p>
    <w:p w:rsidR="002C292C" w:rsidRPr="00EE33B5" w:rsidRDefault="002C292C" w:rsidP="00EE33B5">
      <w:pPr>
        <w:pStyle w:val="ListParagraph"/>
        <w:numPr>
          <w:ilvl w:val="0"/>
          <w:numId w:val="37"/>
        </w:numPr>
        <w:spacing w:before="100" w:beforeAutospacing="1" w:after="100" w:afterAutospacing="1"/>
        <w:rPr>
          <w:rFonts w:ascii="Arial" w:hAnsi="Arial" w:cs="Arial"/>
          <w:sz w:val="22"/>
        </w:rPr>
      </w:pPr>
      <w:r w:rsidRPr="00EE33B5">
        <w:rPr>
          <w:rFonts w:ascii="Arial" w:hAnsi="Arial" w:cs="Arial"/>
          <w:sz w:val="22"/>
        </w:rPr>
        <w:t>The WG had 3 items listed for discussion and they were:</w:t>
      </w:r>
    </w:p>
    <w:p w:rsidR="002C292C" w:rsidRPr="00EE33B5" w:rsidRDefault="002C292C" w:rsidP="002C292C">
      <w:pPr>
        <w:pStyle w:val="ListParagraph"/>
        <w:numPr>
          <w:ilvl w:val="0"/>
          <w:numId w:val="36"/>
        </w:numPr>
        <w:spacing w:before="100" w:beforeAutospacing="1" w:after="100" w:afterAutospacing="1" w:line="240" w:lineRule="auto"/>
        <w:contextualSpacing w:val="0"/>
        <w:rPr>
          <w:rFonts w:ascii="Arial" w:hAnsi="Arial" w:cs="Arial"/>
          <w:sz w:val="22"/>
        </w:rPr>
      </w:pPr>
      <w:r w:rsidRPr="00EE33B5">
        <w:rPr>
          <w:rFonts w:ascii="Arial" w:hAnsi="Arial" w:cs="Arial"/>
          <w:sz w:val="22"/>
        </w:rPr>
        <w:t>BP 4 Clarification</w:t>
      </w:r>
    </w:p>
    <w:p w:rsidR="002C292C" w:rsidRPr="00EE33B5" w:rsidRDefault="002C292C" w:rsidP="002C292C">
      <w:pPr>
        <w:pStyle w:val="ListParagraph"/>
        <w:numPr>
          <w:ilvl w:val="0"/>
          <w:numId w:val="36"/>
        </w:numPr>
        <w:spacing w:before="100" w:beforeAutospacing="1" w:after="100" w:afterAutospacing="1" w:line="240" w:lineRule="auto"/>
        <w:contextualSpacing w:val="0"/>
        <w:rPr>
          <w:rFonts w:ascii="Arial" w:hAnsi="Arial" w:cs="Arial"/>
          <w:sz w:val="22"/>
        </w:rPr>
      </w:pPr>
      <w:r w:rsidRPr="00EE33B5">
        <w:rPr>
          <w:rFonts w:ascii="Arial" w:hAnsi="Arial" w:cs="Arial"/>
          <w:sz w:val="22"/>
        </w:rPr>
        <w:lastRenderedPageBreak/>
        <w:t>PSTN to IP Transition</w:t>
      </w:r>
    </w:p>
    <w:p w:rsidR="002C292C" w:rsidRPr="00EE33B5" w:rsidRDefault="002C292C" w:rsidP="002C292C">
      <w:pPr>
        <w:pStyle w:val="ListParagraph"/>
        <w:numPr>
          <w:ilvl w:val="0"/>
          <w:numId w:val="36"/>
        </w:numPr>
        <w:spacing w:before="100" w:beforeAutospacing="1" w:after="100" w:afterAutospacing="1" w:line="240" w:lineRule="auto"/>
        <w:contextualSpacing w:val="0"/>
        <w:rPr>
          <w:rFonts w:ascii="Arial" w:hAnsi="Arial" w:cs="Arial"/>
          <w:sz w:val="22"/>
        </w:rPr>
      </w:pPr>
      <w:r w:rsidRPr="00EE33B5">
        <w:rPr>
          <w:rFonts w:ascii="Arial" w:hAnsi="Arial" w:cs="Arial"/>
          <w:sz w:val="22"/>
        </w:rPr>
        <w:t>LNPA Transition</w:t>
      </w:r>
    </w:p>
    <w:p w:rsidR="002C292C" w:rsidRPr="00EE33B5" w:rsidRDefault="00EE33B5" w:rsidP="00EE33B5">
      <w:pPr>
        <w:pStyle w:val="ListParagraph"/>
        <w:numPr>
          <w:ilvl w:val="0"/>
          <w:numId w:val="39"/>
        </w:numPr>
        <w:spacing w:before="100" w:beforeAutospacing="1" w:after="100" w:afterAutospacing="1"/>
        <w:rPr>
          <w:rFonts w:ascii="Arial" w:hAnsi="Arial" w:cs="Arial"/>
          <w:sz w:val="22"/>
        </w:rPr>
      </w:pPr>
      <w:r w:rsidRPr="00EE33B5">
        <w:rPr>
          <w:rFonts w:ascii="Arial" w:hAnsi="Arial" w:cs="Arial"/>
          <w:sz w:val="22"/>
        </w:rPr>
        <w:t xml:space="preserve"> </w:t>
      </w:r>
      <w:r w:rsidR="002C292C" w:rsidRPr="00EE33B5">
        <w:rPr>
          <w:rFonts w:ascii="Arial" w:hAnsi="Arial" w:cs="Arial"/>
          <w:sz w:val="22"/>
        </w:rPr>
        <w:t>The LNPA WG received NANC approval of revised Best Practice 4 regarding handling of Extended Area Service call scenarios during the December 1 NANC meeting. This approval was based on documentation provided to the NANC during the September meeting. The NANC Chair was asked to provide BP4 to the FCC for further review/approval.</w:t>
      </w:r>
    </w:p>
    <w:p w:rsidR="002C292C" w:rsidRPr="00EE33B5" w:rsidRDefault="002C292C" w:rsidP="00EE33B5">
      <w:pPr>
        <w:pStyle w:val="ListParagraph"/>
        <w:numPr>
          <w:ilvl w:val="0"/>
          <w:numId w:val="39"/>
        </w:numPr>
        <w:spacing w:before="100" w:beforeAutospacing="1" w:after="100" w:afterAutospacing="1"/>
        <w:rPr>
          <w:rFonts w:ascii="Arial" w:hAnsi="Arial" w:cs="Arial"/>
          <w:sz w:val="22"/>
        </w:rPr>
      </w:pPr>
      <w:r w:rsidRPr="00EE33B5">
        <w:rPr>
          <w:rFonts w:ascii="Arial" w:hAnsi="Arial" w:cs="Arial"/>
          <w:sz w:val="22"/>
        </w:rPr>
        <w:t xml:space="preserve">The PSTN to IP Transition is a review of the ATIS Testbed Landscape Team report that Mary Retka provides. Mary provided an update during this call and an additional review is not necessary during this portion of the meeting. </w:t>
      </w:r>
    </w:p>
    <w:p w:rsidR="002C292C" w:rsidRPr="00EE33B5" w:rsidRDefault="002C292C" w:rsidP="00EE33B5">
      <w:pPr>
        <w:pStyle w:val="ListParagraph"/>
        <w:numPr>
          <w:ilvl w:val="0"/>
          <w:numId w:val="39"/>
        </w:numPr>
        <w:spacing w:before="100" w:beforeAutospacing="1" w:after="100" w:afterAutospacing="1"/>
        <w:rPr>
          <w:rFonts w:ascii="Arial" w:hAnsi="Arial" w:cs="Arial"/>
          <w:sz w:val="22"/>
        </w:rPr>
      </w:pPr>
      <w:r w:rsidRPr="00EE33B5">
        <w:rPr>
          <w:rFonts w:ascii="Arial" w:hAnsi="Arial" w:cs="Arial"/>
          <w:sz w:val="22"/>
        </w:rPr>
        <w:t xml:space="preserve">The LNPA WG Architecture Planning Team continues to review the industry test cases needed for the LNPA Transition ongoing effort. Documentation changes are made as agreed upon during the meetings. </w:t>
      </w:r>
    </w:p>
    <w:p w:rsidR="002C292C" w:rsidRPr="00EE33B5" w:rsidRDefault="002C292C" w:rsidP="00EE33B5">
      <w:pPr>
        <w:pStyle w:val="ListParagraph"/>
        <w:numPr>
          <w:ilvl w:val="0"/>
          <w:numId w:val="39"/>
        </w:numPr>
        <w:spacing w:before="100" w:beforeAutospacing="1" w:after="100" w:afterAutospacing="1"/>
        <w:rPr>
          <w:rFonts w:ascii="Arial" w:hAnsi="Arial" w:cs="Arial"/>
          <w:sz w:val="22"/>
        </w:rPr>
      </w:pPr>
      <w:r w:rsidRPr="00EE33B5">
        <w:rPr>
          <w:rFonts w:ascii="Arial" w:hAnsi="Arial" w:cs="Arial"/>
          <w:sz w:val="22"/>
        </w:rPr>
        <w:t xml:space="preserve">The next APT meeting will be held next week and the next full LNPA WG meeting will take place in March. </w:t>
      </w:r>
    </w:p>
    <w:p w:rsidR="0086411D" w:rsidRPr="00EE33B5" w:rsidRDefault="0086411D" w:rsidP="00EE33B5">
      <w:pPr>
        <w:pStyle w:val="ListParagraph"/>
        <w:spacing w:after="0" w:line="240" w:lineRule="auto"/>
        <w:rPr>
          <w:rFonts w:ascii="Arial" w:hAnsi="Arial" w:cs="Arial"/>
          <w:sz w:val="22"/>
        </w:rPr>
      </w:pPr>
    </w:p>
    <w:p w:rsidR="00993FCF" w:rsidRDefault="002B3AC3" w:rsidP="009C57A3">
      <w:pPr>
        <w:spacing w:after="0" w:line="240" w:lineRule="auto"/>
        <w:rPr>
          <w:rFonts w:ascii="Arial" w:hAnsi="Arial" w:cs="Arial"/>
          <w:sz w:val="22"/>
        </w:rPr>
      </w:pPr>
      <w:r w:rsidRPr="00EE33B5">
        <w:rPr>
          <w:rFonts w:ascii="Arial" w:hAnsi="Arial" w:cs="Arial"/>
          <w:sz w:val="22"/>
          <w:u w:val="single"/>
        </w:rPr>
        <w:t>ATIS/SIP Forum (NNI)</w:t>
      </w:r>
      <w:r w:rsidRPr="00EE33B5">
        <w:rPr>
          <w:rFonts w:ascii="Arial" w:hAnsi="Arial" w:cs="Arial"/>
          <w:sz w:val="22"/>
        </w:rPr>
        <w:t>:</w:t>
      </w:r>
      <w:r w:rsidR="00993FCF" w:rsidRPr="00EE33B5">
        <w:rPr>
          <w:rFonts w:ascii="Arial" w:hAnsi="Arial" w:cs="Arial"/>
          <w:sz w:val="22"/>
        </w:rPr>
        <w:t xml:space="preserve"> Natalie or Chris Drake– Penn is no longer monitoring this group and suggests that we should find someone else to monitor it.  Suzanne asked for someone else to give update.  </w:t>
      </w:r>
    </w:p>
    <w:p w:rsidR="009C57A3" w:rsidRPr="00516D04" w:rsidRDefault="009C57A3" w:rsidP="009C57A3">
      <w:pPr>
        <w:spacing w:after="0" w:line="240" w:lineRule="auto"/>
        <w:rPr>
          <w:rFonts w:ascii="Arial" w:hAnsi="Arial" w:cs="Arial"/>
          <w:sz w:val="22"/>
        </w:rPr>
      </w:pPr>
    </w:p>
    <w:p w:rsidR="00516D04" w:rsidRPr="00516D04" w:rsidRDefault="00993FCF" w:rsidP="009C57A3">
      <w:pPr>
        <w:pStyle w:val="ListParagraph"/>
        <w:numPr>
          <w:ilvl w:val="0"/>
          <w:numId w:val="17"/>
        </w:numPr>
        <w:spacing w:after="0" w:line="240" w:lineRule="auto"/>
        <w:rPr>
          <w:rFonts w:ascii="Arial" w:hAnsi="Arial" w:cs="Arial"/>
          <w:sz w:val="22"/>
        </w:rPr>
      </w:pPr>
      <w:r w:rsidRPr="00516D04">
        <w:rPr>
          <w:rFonts w:ascii="Arial" w:hAnsi="Arial" w:cs="Arial"/>
          <w:sz w:val="22"/>
        </w:rPr>
        <w:t xml:space="preserve">Chris Drake, iconectiv, the team continues to meet. </w:t>
      </w:r>
    </w:p>
    <w:p w:rsidR="00516D04" w:rsidRPr="00516D04" w:rsidRDefault="00516D04" w:rsidP="00516D04">
      <w:pPr>
        <w:pStyle w:val="ListParagraph"/>
        <w:numPr>
          <w:ilvl w:val="0"/>
          <w:numId w:val="17"/>
        </w:numPr>
        <w:rPr>
          <w:rFonts w:ascii="Arial" w:hAnsi="Arial" w:cs="Arial"/>
          <w:sz w:val="22"/>
        </w:rPr>
      </w:pPr>
      <w:r w:rsidRPr="00516D04">
        <w:rPr>
          <w:rFonts w:ascii="Arial" w:eastAsia="Times New Roman" w:hAnsi="Arial" w:cs="Arial"/>
          <w:sz w:val="22"/>
        </w:rPr>
        <w:t>The SHAKEN standard was recently approved for industry adoption</w:t>
      </w:r>
      <w:r>
        <w:rPr>
          <w:rFonts w:ascii="Arial" w:eastAsia="Times New Roman" w:hAnsi="Arial" w:cs="Arial"/>
          <w:sz w:val="22"/>
        </w:rPr>
        <w:t xml:space="preserve"> for Anti-Spoofing</w:t>
      </w:r>
    </w:p>
    <w:p w:rsidR="00516D04" w:rsidRPr="00516D04" w:rsidRDefault="00516D04" w:rsidP="00516D04">
      <w:pPr>
        <w:pStyle w:val="ListParagraph"/>
        <w:numPr>
          <w:ilvl w:val="0"/>
          <w:numId w:val="17"/>
        </w:numPr>
        <w:rPr>
          <w:rFonts w:ascii="Arial" w:eastAsia="Times New Roman" w:hAnsi="Arial" w:cs="Arial"/>
          <w:sz w:val="22"/>
        </w:rPr>
      </w:pPr>
      <w:r w:rsidRPr="00516D04">
        <w:rPr>
          <w:rFonts w:ascii="Arial" w:eastAsia="Times New Roman" w:hAnsi="Arial" w:cs="Arial"/>
          <w:sz w:val="22"/>
        </w:rPr>
        <w:t xml:space="preserve">Industry Tests are being coordinated in the ATIS testbed call </w:t>
      </w:r>
      <w:r>
        <w:rPr>
          <w:rFonts w:ascii="Arial" w:eastAsia="Times New Roman" w:hAnsi="Arial" w:cs="Arial"/>
          <w:sz w:val="22"/>
        </w:rPr>
        <w:t xml:space="preserve">with Comcast and AT&amp;T. </w:t>
      </w:r>
      <w:r w:rsidRPr="00516D04">
        <w:rPr>
          <w:rFonts w:ascii="Arial" w:hAnsi="Arial" w:cs="Arial"/>
          <w:sz w:val="22"/>
        </w:rPr>
        <w:t>The test bed is open for testers for Anti-Spoofing.</w:t>
      </w:r>
    </w:p>
    <w:p w:rsidR="00516D04" w:rsidRPr="00516D04" w:rsidRDefault="00516D04" w:rsidP="00516D04">
      <w:pPr>
        <w:pStyle w:val="ListParagraph"/>
        <w:numPr>
          <w:ilvl w:val="0"/>
          <w:numId w:val="17"/>
        </w:numPr>
        <w:rPr>
          <w:rFonts w:ascii="Arial" w:eastAsia="Times New Roman" w:hAnsi="Arial" w:cs="Arial"/>
          <w:sz w:val="22"/>
        </w:rPr>
      </w:pPr>
      <w:r w:rsidRPr="00516D04">
        <w:rPr>
          <w:rFonts w:ascii="Arial" w:eastAsia="Times New Roman" w:hAnsi="Arial" w:cs="Arial"/>
          <w:sz w:val="22"/>
        </w:rPr>
        <w:t>The next meeting of the forum is February 22-23 and is face to face in Austin</w:t>
      </w:r>
    </w:p>
    <w:p w:rsidR="00516D04" w:rsidRPr="00516D04" w:rsidRDefault="00516D04" w:rsidP="00516D04">
      <w:pPr>
        <w:pStyle w:val="ListParagraph"/>
        <w:numPr>
          <w:ilvl w:val="0"/>
          <w:numId w:val="17"/>
        </w:numPr>
        <w:rPr>
          <w:rFonts w:ascii="Arial" w:eastAsia="Times New Roman" w:hAnsi="Arial" w:cs="Arial"/>
          <w:sz w:val="22"/>
        </w:rPr>
      </w:pPr>
      <w:r w:rsidRPr="00516D04">
        <w:rPr>
          <w:rFonts w:ascii="Arial" w:eastAsia="Times New Roman" w:hAnsi="Arial" w:cs="Arial"/>
          <w:sz w:val="22"/>
        </w:rPr>
        <w:t>Focus of this meeting is the governance and management of the certificate keys for signing and verifying the callerID</w:t>
      </w:r>
    </w:p>
    <w:p w:rsidR="00454798" w:rsidRPr="00516D04" w:rsidRDefault="00993FCF" w:rsidP="00516D04">
      <w:pPr>
        <w:pStyle w:val="ListParagraph"/>
        <w:numPr>
          <w:ilvl w:val="0"/>
          <w:numId w:val="17"/>
        </w:numPr>
        <w:spacing w:after="0" w:line="240" w:lineRule="auto"/>
        <w:rPr>
          <w:rFonts w:ascii="Arial" w:hAnsi="Arial" w:cs="Arial"/>
          <w:sz w:val="22"/>
        </w:rPr>
      </w:pPr>
      <w:r w:rsidRPr="00516D04">
        <w:rPr>
          <w:rFonts w:ascii="Arial" w:hAnsi="Arial" w:cs="Arial"/>
          <w:sz w:val="22"/>
        </w:rPr>
        <w:t xml:space="preserve"> </w:t>
      </w:r>
      <w:r w:rsidR="00E103F9">
        <w:rPr>
          <w:rFonts w:ascii="Arial" w:hAnsi="Arial" w:cs="Arial"/>
          <w:sz w:val="22"/>
        </w:rPr>
        <w:t>Natalie McNamer will give</w:t>
      </w:r>
      <w:r w:rsidR="00454798" w:rsidRPr="00516D04">
        <w:rPr>
          <w:rFonts w:ascii="Arial" w:hAnsi="Arial" w:cs="Arial"/>
          <w:sz w:val="22"/>
        </w:rPr>
        <w:t xml:space="preserve"> future updates of the ATIS/SIP Forum (NNI).</w:t>
      </w:r>
    </w:p>
    <w:p w:rsidR="009046D6" w:rsidRPr="00EE33B5" w:rsidRDefault="009046D6" w:rsidP="00C85CD0">
      <w:pPr>
        <w:spacing w:after="0" w:line="240" w:lineRule="auto"/>
        <w:rPr>
          <w:rFonts w:ascii="Arial" w:hAnsi="Arial" w:cs="Arial"/>
          <w:b/>
          <w:sz w:val="22"/>
          <w:u w:val="single"/>
        </w:rPr>
      </w:pPr>
    </w:p>
    <w:p w:rsidR="000365B3" w:rsidRPr="00EE33B5" w:rsidRDefault="00CE6BC1" w:rsidP="000365B3">
      <w:pPr>
        <w:spacing w:after="0" w:line="240" w:lineRule="auto"/>
        <w:rPr>
          <w:rFonts w:ascii="Arial" w:hAnsi="Arial" w:cs="Arial"/>
          <w:b/>
          <w:sz w:val="22"/>
          <w:u w:val="single"/>
        </w:rPr>
      </w:pPr>
      <w:r w:rsidRPr="00EE33B5">
        <w:rPr>
          <w:rFonts w:ascii="Arial" w:hAnsi="Arial" w:cs="Arial"/>
          <w:b/>
          <w:sz w:val="22"/>
          <w:u w:val="single"/>
        </w:rPr>
        <w:t>FCC Wire Center trial update (</w:t>
      </w:r>
      <w:r w:rsidR="00113E7E" w:rsidRPr="00EE33B5">
        <w:rPr>
          <w:rFonts w:ascii="Arial" w:hAnsi="Arial" w:cs="Arial"/>
          <w:b/>
          <w:sz w:val="22"/>
          <w:u w:val="single"/>
        </w:rPr>
        <w:t>GN Docket No. 12-353</w:t>
      </w:r>
      <w:r w:rsidRPr="00EE33B5">
        <w:rPr>
          <w:rFonts w:ascii="Arial" w:hAnsi="Arial" w:cs="Arial"/>
          <w:b/>
          <w:sz w:val="22"/>
          <w:u w:val="single"/>
        </w:rPr>
        <w:t>)</w:t>
      </w:r>
      <w:r w:rsidR="000365B3" w:rsidRPr="00EE33B5">
        <w:rPr>
          <w:rFonts w:ascii="Arial" w:hAnsi="Arial" w:cs="Arial"/>
          <w:b/>
          <w:sz w:val="22"/>
          <w:u w:val="single"/>
        </w:rPr>
        <w:t>:</w:t>
      </w:r>
      <w:r w:rsidR="00533054" w:rsidRPr="00EE33B5">
        <w:rPr>
          <w:rFonts w:ascii="Arial" w:hAnsi="Arial" w:cs="Arial"/>
          <w:b/>
          <w:sz w:val="22"/>
          <w:u w:val="single"/>
        </w:rPr>
        <w:t xml:space="preserve">   </w:t>
      </w:r>
    </w:p>
    <w:p w:rsidR="00993FCF" w:rsidRPr="00EE33B5" w:rsidRDefault="00014524" w:rsidP="00014524">
      <w:pPr>
        <w:spacing w:after="0" w:line="240" w:lineRule="auto"/>
        <w:ind w:left="720"/>
        <w:rPr>
          <w:rFonts w:ascii="Arial" w:hAnsi="Arial" w:cs="Arial"/>
          <w:sz w:val="22"/>
        </w:rPr>
      </w:pPr>
      <w:r w:rsidRPr="00EE33B5">
        <w:rPr>
          <w:rFonts w:ascii="Arial" w:hAnsi="Arial" w:cs="Arial"/>
          <w:sz w:val="22"/>
        </w:rPr>
        <w:t>A cover letter (</w:t>
      </w:r>
      <w:hyperlink r:id="rId12" w:history="1">
        <w:r w:rsidRPr="00EE33B5">
          <w:rPr>
            <w:rStyle w:val="Hyperlink"/>
            <w:rFonts w:ascii="Arial" w:hAnsi="Arial" w:cs="Arial"/>
            <w:color w:val="auto"/>
            <w:sz w:val="22"/>
          </w:rPr>
          <w:t>http://apps.fcc.gov/ecfs/document/view?id=60001042585</w:t>
        </w:r>
      </w:hyperlink>
      <w:r w:rsidRPr="00EE33B5">
        <w:rPr>
          <w:rFonts w:ascii="Arial" w:hAnsi="Arial" w:cs="Arial"/>
          <w:sz w:val="22"/>
        </w:rPr>
        <w:t>) and report (</w:t>
      </w:r>
      <w:hyperlink r:id="rId13" w:history="1">
        <w:r w:rsidRPr="00EE33B5">
          <w:rPr>
            <w:rStyle w:val="Hyperlink"/>
            <w:rFonts w:ascii="Arial" w:hAnsi="Arial" w:cs="Arial"/>
            <w:color w:val="auto"/>
            <w:sz w:val="22"/>
          </w:rPr>
          <w:t>http://apps.fcc.gov/ecfs/document/view?id=60001042586</w:t>
        </w:r>
      </w:hyperlink>
      <w:r w:rsidRPr="00EE33B5">
        <w:rPr>
          <w:rFonts w:ascii="Arial" w:hAnsi="Arial" w:cs="Arial"/>
          <w:sz w:val="22"/>
        </w:rPr>
        <w:t>) were</w:t>
      </w:r>
      <w:r w:rsidR="00EE33B5">
        <w:rPr>
          <w:rFonts w:ascii="Arial" w:hAnsi="Arial" w:cs="Arial"/>
          <w:sz w:val="22"/>
        </w:rPr>
        <w:t xml:space="preserve"> </w:t>
      </w:r>
      <w:r w:rsidRPr="00EE33B5">
        <w:rPr>
          <w:rFonts w:ascii="Arial" w:hAnsi="Arial" w:cs="Arial"/>
          <w:sz w:val="22"/>
        </w:rPr>
        <w:t>filed from an April 7 ex parte.</w:t>
      </w:r>
      <w:r w:rsidR="00FE7CA2" w:rsidRPr="00EE33B5">
        <w:rPr>
          <w:rFonts w:ascii="Arial" w:hAnsi="Arial" w:cs="Arial"/>
          <w:sz w:val="22"/>
        </w:rPr>
        <w:t xml:space="preserve"> </w:t>
      </w:r>
    </w:p>
    <w:p w:rsidR="00014524" w:rsidRPr="00EE33B5" w:rsidRDefault="00993FCF" w:rsidP="00EE33B5">
      <w:pPr>
        <w:pStyle w:val="ListParagraph"/>
        <w:numPr>
          <w:ilvl w:val="0"/>
          <w:numId w:val="35"/>
        </w:numPr>
        <w:spacing w:after="0" w:line="240" w:lineRule="auto"/>
        <w:rPr>
          <w:rFonts w:ascii="Arial" w:hAnsi="Arial" w:cs="Arial"/>
          <w:sz w:val="22"/>
        </w:rPr>
      </w:pPr>
      <w:r w:rsidRPr="00EE33B5">
        <w:rPr>
          <w:rFonts w:ascii="Arial" w:hAnsi="Arial" w:cs="Arial"/>
          <w:sz w:val="22"/>
        </w:rPr>
        <w:t>In the cover letter AT&amp;T indicated that they are no longer in a trial but will move forward in moving to IP from TDM.</w:t>
      </w:r>
    </w:p>
    <w:p w:rsidR="00993FCF" w:rsidRPr="00EE33B5" w:rsidRDefault="00454798" w:rsidP="00EE33B5">
      <w:pPr>
        <w:pStyle w:val="ListParagraph"/>
        <w:numPr>
          <w:ilvl w:val="0"/>
          <w:numId w:val="35"/>
        </w:numPr>
        <w:spacing w:after="0" w:line="240" w:lineRule="auto"/>
        <w:rPr>
          <w:rFonts w:ascii="Arial" w:hAnsi="Arial" w:cs="Arial"/>
          <w:sz w:val="22"/>
        </w:rPr>
      </w:pPr>
      <w:r>
        <w:rPr>
          <w:rFonts w:ascii="Arial" w:hAnsi="Arial" w:cs="Arial"/>
          <w:sz w:val="22"/>
        </w:rPr>
        <w:t>This item will be re</w:t>
      </w:r>
      <w:r w:rsidR="00993FCF" w:rsidRPr="00EE33B5">
        <w:rPr>
          <w:rFonts w:ascii="Arial" w:hAnsi="Arial" w:cs="Arial"/>
          <w:sz w:val="22"/>
        </w:rPr>
        <w:t>move</w:t>
      </w:r>
      <w:r>
        <w:rPr>
          <w:rFonts w:ascii="Arial" w:hAnsi="Arial" w:cs="Arial"/>
          <w:sz w:val="22"/>
        </w:rPr>
        <w:t>d</w:t>
      </w:r>
      <w:r w:rsidR="00993FCF" w:rsidRPr="00EE33B5">
        <w:rPr>
          <w:rFonts w:ascii="Arial" w:hAnsi="Arial" w:cs="Arial"/>
          <w:sz w:val="22"/>
        </w:rPr>
        <w:t xml:space="preserve"> from the FoN WG agenda</w:t>
      </w:r>
      <w:r>
        <w:rPr>
          <w:rFonts w:ascii="Arial" w:hAnsi="Arial" w:cs="Arial"/>
          <w:sz w:val="22"/>
        </w:rPr>
        <w:t xml:space="preserve"> going forward</w:t>
      </w:r>
      <w:r w:rsidR="00993FCF" w:rsidRPr="00EE33B5">
        <w:rPr>
          <w:rFonts w:ascii="Arial" w:hAnsi="Arial" w:cs="Arial"/>
          <w:sz w:val="22"/>
        </w:rPr>
        <w:t>.</w:t>
      </w:r>
    </w:p>
    <w:p w:rsidR="00C344C5" w:rsidRPr="00EE33B5" w:rsidRDefault="00C344C5" w:rsidP="00C344C5">
      <w:pPr>
        <w:spacing w:after="0" w:line="240" w:lineRule="auto"/>
        <w:rPr>
          <w:rFonts w:ascii="Arial" w:hAnsi="Arial" w:cs="Arial"/>
          <w:b/>
          <w:sz w:val="22"/>
          <w:u w:val="single"/>
        </w:rPr>
      </w:pPr>
    </w:p>
    <w:p w:rsidR="00B45BD7" w:rsidRPr="00EE33B5" w:rsidRDefault="00774549" w:rsidP="00711A0B">
      <w:pPr>
        <w:spacing w:after="0" w:line="240" w:lineRule="auto"/>
        <w:rPr>
          <w:rFonts w:ascii="Arial" w:hAnsi="Arial" w:cs="Arial"/>
          <w:sz w:val="22"/>
        </w:rPr>
      </w:pPr>
      <w:r w:rsidRPr="00EE33B5">
        <w:rPr>
          <w:rFonts w:ascii="Arial" w:hAnsi="Arial" w:cs="Arial"/>
          <w:b/>
          <w:sz w:val="22"/>
          <w:u w:val="single"/>
        </w:rPr>
        <w:t>NANC Report:</w:t>
      </w:r>
      <w:r w:rsidRPr="00EE33B5">
        <w:rPr>
          <w:rFonts w:ascii="Arial" w:hAnsi="Arial" w:cs="Arial"/>
          <w:sz w:val="22"/>
        </w:rPr>
        <w:t xml:space="preserve">  </w:t>
      </w:r>
      <w:r w:rsidR="00993FCF" w:rsidRPr="00EE33B5">
        <w:rPr>
          <w:rFonts w:ascii="Arial" w:hAnsi="Arial" w:cs="Arial"/>
          <w:sz w:val="22"/>
        </w:rPr>
        <w:t>Dawn Lawrence</w:t>
      </w:r>
      <w:r w:rsidR="00CD2CFB" w:rsidRPr="00EE33B5">
        <w:rPr>
          <w:rFonts w:ascii="Arial" w:hAnsi="Arial" w:cs="Arial"/>
          <w:sz w:val="22"/>
        </w:rPr>
        <w:t xml:space="preserve"> </w:t>
      </w:r>
      <w:r w:rsidR="00505489" w:rsidRPr="00EE33B5">
        <w:rPr>
          <w:rFonts w:ascii="Arial" w:hAnsi="Arial" w:cs="Arial"/>
          <w:sz w:val="22"/>
        </w:rPr>
        <w:t xml:space="preserve">gave the FoN </w:t>
      </w:r>
      <w:r w:rsidR="000705A8" w:rsidRPr="00EE33B5">
        <w:rPr>
          <w:rFonts w:ascii="Arial" w:hAnsi="Arial" w:cs="Arial"/>
          <w:sz w:val="22"/>
        </w:rPr>
        <w:t>WG</w:t>
      </w:r>
      <w:r w:rsidR="00505489" w:rsidRPr="00EE33B5">
        <w:rPr>
          <w:rFonts w:ascii="Arial" w:hAnsi="Arial" w:cs="Arial"/>
          <w:sz w:val="22"/>
        </w:rPr>
        <w:t xml:space="preserve"> report to t</w:t>
      </w:r>
      <w:r w:rsidR="00673DED" w:rsidRPr="00EE33B5">
        <w:rPr>
          <w:rFonts w:ascii="Arial" w:hAnsi="Arial" w:cs="Arial"/>
          <w:sz w:val="22"/>
        </w:rPr>
        <w:t xml:space="preserve">he NANC on </w:t>
      </w:r>
      <w:r w:rsidR="00993FCF" w:rsidRPr="00EE33B5">
        <w:rPr>
          <w:rFonts w:ascii="Arial" w:hAnsi="Arial" w:cs="Arial"/>
          <w:sz w:val="22"/>
        </w:rPr>
        <w:t>December 1</w:t>
      </w:r>
      <w:r w:rsidR="009F2958" w:rsidRPr="00EE33B5">
        <w:rPr>
          <w:rFonts w:ascii="Arial" w:hAnsi="Arial" w:cs="Arial"/>
          <w:sz w:val="22"/>
        </w:rPr>
        <w:t>, 2016</w:t>
      </w:r>
      <w:r w:rsidR="00CD2CFB" w:rsidRPr="00EE33B5">
        <w:rPr>
          <w:rFonts w:ascii="Arial" w:hAnsi="Arial" w:cs="Arial"/>
          <w:sz w:val="22"/>
        </w:rPr>
        <w:t>.</w:t>
      </w:r>
      <w:r w:rsidR="00454798">
        <w:rPr>
          <w:rFonts w:ascii="Arial" w:hAnsi="Arial" w:cs="Arial"/>
          <w:sz w:val="22"/>
        </w:rPr>
        <w:t xml:space="preserve">  There was no additional comments from the NANC.</w:t>
      </w:r>
    </w:p>
    <w:p w:rsidR="00694352" w:rsidRPr="00EE33B5" w:rsidRDefault="00694352" w:rsidP="00711A0B">
      <w:pPr>
        <w:spacing w:after="0" w:line="240" w:lineRule="auto"/>
        <w:rPr>
          <w:rFonts w:ascii="Arial" w:hAnsi="Arial" w:cs="Arial"/>
          <w:b/>
          <w:sz w:val="22"/>
          <w:u w:val="single"/>
        </w:rPr>
      </w:pPr>
    </w:p>
    <w:p w:rsidR="00B45BD7" w:rsidRPr="00EE33B5" w:rsidRDefault="009C481D" w:rsidP="00711A0B">
      <w:pPr>
        <w:spacing w:after="0" w:line="240" w:lineRule="auto"/>
        <w:rPr>
          <w:rFonts w:ascii="Arial" w:hAnsi="Arial" w:cs="Arial"/>
          <w:sz w:val="22"/>
        </w:rPr>
      </w:pPr>
      <w:r w:rsidRPr="00EE33B5">
        <w:rPr>
          <w:rFonts w:ascii="Arial" w:hAnsi="Arial" w:cs="Arial"/>
          <w:b/>
          <w:sz w:val="22"/>
          <w:u w:val="single"/>
        </w:rPr>
        <w:t xml:space="preserve">2017 Meeting Schedule:  </w:t>
      </w:r>
      <w:r w:rsidRPr="00EE33B5">
        <w:rPr>
          <w:rFonts w:ascii="Arial" w:hAnsi="Arial" w:cs="Arial"/>
          <w:sz w:val="22"/>
        </w:rPr>
        <w:t xml:space="preserve">  </w:t>
      </w:r>
    </w:p>
    <w:p w:rsidR="009C481D" w:rsidRPr="00EE33B5" w:rsidRDefault="009C481D" w:rsidP="00711A0B">
      <w:pPr>
        <w:spacing w:after="0" w:line="240" w:lineRule="auto"/>
        <w:rPr>
          <w:rFonts w:ascii="Arial" w:hAnsi="Arial" w:cs="Arial"/>
          <w:sz w:val="22"/>
        </w:rPr>
      </w:pPr>
      <w:r w:rsidRPr="00EE33B5">
        <w:rPr>
          <w:rFonts w:ascii="Arial" w:hAnsi="Arial" w:cs="Arial"/>
          <w:sz w:val="22"/>
        </w:rPr>
        <w:lastRenderedPageBreak/>
        <w:tab/>
        <w:t>February 1, 2017</w:t>
      </w:r>
    </w:p>
    <w:p w:rsidR="009C481D" w:rsidRPr="00EE33B5" w:rsidRDefault="009C481D" w:rsidP="00711A0B">
      <w:pPr>
        <w:spacing w:after="0" w:line="240" w:lineRule="auto"/>
        <w:rPr>
          <w:rFonts w:ascii="Arial" w:hAnsi="Arial" w:cs="Arial"/>
          <w:sz w:val="22"/>
        </w:rPr>
      </w:pPr>
      <w:r w:rsidRPr="00EE33B5">
        <w:rPr>
          <w:rFonts w:ascii="Arial" w:hAnsi="Arial" w:cs="Arial"/>
          <w:sz w:val="22"/>
        </w:rPr>
        <w:tab/>
        <w:t xml:space="preserve">April </w:t>
      </w:r>
      <w:r w:rsidR="00814B14" w:rsidRPr="00EE33B5">
        <w:rPr>
          <w:rFonts w:ascii="Arial" w:hAnsi="Arial" w:cs="Arial"/>
          <w:sz w:val="22"/>
        </w:rPr>
        <w:t>12</w:t>
      </w:r>
      <w:r w:rsidRPr="00EE33B5">
        <w:rPr>
          <w:rFonts w:ascii="Arial" w:hAnsi="Arial" w:cs="Arial"/>
          <w:sz w:val="22"/>
        </w:rPr>
        <w:t>, 2017</w:t>
      </w:r>
    </w:p>
    <w:p w:rsidR="009C481D" w:rsidRPr="00EE33B5" w:rsidRDefault="009C481D" w:rsidP="00711A0B">
      <w:pPr>
        <w:spacing w:after="0" w:line="240" w:lineRule="auto"/>
        <w:rPr>
          <w:rFonts w:ascii="Arial" w:hAnsi="Arial" w:cs="Arial"/>
          <w:sz w:val="22"/>
        </w:rPr>
      </w:pPr>
      <w:r w:rsidRPr="00EE33B5">
        <w:rPr>
          <w:rFonts w:ascii="Arial" w:hAnsi="Arial" w:cs="Arial"/>
          <w:sz w:val="22"/>
        </w:rPr>
        <w:tab/>
        <w:t>August 2, 2017</w:t>
      </w:r>
    </w:p>
    <w:p w:rsidR="009C481D" w:rsidRPr="00EE33B5" w:rsidRDefault="009C481D" w:rsidP="00711A0B">
      <w:pPr>
        <w:spacing w:after="0" w:line="240" w:lineRule="auto"/>
        <w:rPr>
          <w:rFonts w:ascii="Arial" w:hAnsi="Arial" w:cs="Arial"/>
          <w:sz w:val="22"/>
        </w:rPr>
      </w:pPr>
      <w:r w:rsidRPr="00EE33B5">
        <w:rPr>
          <w:rFonts w:ascii="Arial" w:hAnsi="Arial" w:cs="Arial"/>
          <w:sz w:val="22"/>
        </w:rPr>
        <w:tab/>
        <w:t xml:space="preserve">October </w:t>
      </w:r>
      <w:r w:rsidR="00814B14" w:rsidRPr="00EE33B5">
        <w:rPr>
          <w:rFonts w:ascii="Arial" w:hAnsi="Arial" w:cs="Arial"/>
          <w:sz w:val="22"/>
        </w:rPr>
        <w:t>11</w:t>
      </w:r>
      <w:r w:rsidRPr="00EE33B5">
        <w:rPr>
          <w:rFonts w:ascii="Arial" w:hAnsi="Arial" w:cs="Arial"/>
          <w:sz w:val="22"/>
        </w:rPr>
        <w:t>, 2017</w:t>
      </w:r>
    </w:p>
    <w:p w:rsidR="009C481D" w:rsidRPr="00EE33B5" w:rsidRDefault="009C481D" w:rsidP="00711A0B">
      <w:pPr>
        <w:spacing w:after="0" w:line="240" w:lineRule="auto"/>
        <w:rPr>
          <w:rFonts w:ascii="Arial" w:hAnsi="Arial" w:cs="Arial"/>
          <w:b/>
          <w:sz w:val="22"/>
          <w:u w:val="single"/>
        </w:rPr>
      </w:pPr>
    </w:p>
    <w:p w:rsidR="00711A0B" w:rsidRPr="00EE33B5" w:rsidRDefault="00711A0B" w:rsidP="00711A0B">
      <w:pPr>
        <w:spacing w:after="0" w:line="240" w:lineRule="auto"/>
        <w:rPr>
          <w:rFonts w:ascii="Arial" w:hAnsi="Arial" w:cs="Arial"/>
          <w:sz w:val="22"/>
        </w:rPr>
      </w:pPr>
      <w:r w:rsidRPr="00EE33B5">
        <w:rPr>
          <w:rFonts w:ascii="Arial" w:hAnsi="Arial" w:cs="Arial"/>
          <w:b/>
          <w:sz w:val="22"/>
          <w:u w:val="single"/>
        </w:rPr>
        <w:t>Open Discussion:</w:t>
      </w:r>
    </w:p>
    <w:p w:rsidR="00014524" w:rsidRPr="00EE33B5" w:rsidRDefault="00C301B6" w:rsidP="00014524">
      <w:pPr>
        <w:pStyle w:val="ListParagraph"/>
        <w:numPr>
          <w:ilvl w:val="0"/>
          <w:numId w:val="31"/>
        </w:numPr>
        <w:spacing w:after="0" w:line="240" w:lineRule="auto"/>
        <w:rPr>
          <w:rStyle w:val="Hyperlink"/>
          <w:rFonts w:ascii="Arial" w:hAnsi="Arial" w:cs="Arial"/>
          <w:color w:val="auto"/>
          <w:sz w:val="22"/>
        </w:rPr>
      </w:pPr>
      <w:r w:rsidRPr="00EE33B5">
        <w:rPr>
          <w:rFonts w:ascii="Arial" w:hAnsi="Arial" w:cs="Arial"/>
          <w:sz w:val="22"/>
        </w:rPr>
        <w:t>October 2015</w:t>
      </w:r>
      <w:r w:rsidR="0086411D" w:rsidRPr="00EE33B5">
        <w:rPr>
          <w:rFonts w:ascii="Arial" w:hAnsi="Arial" w:cs="Arial"/>
          <w:sz w:val="22"/>
        </w:rPr>
        <w:t xml:space="preserve"> Meeting Carryover:  Area Code Relief and implementing 10-digit dialing is a streamlined process that the industry has down to a science.  Consumers are given six month</w:t>
      </w:r>
      <w:r w:rsidR="0062626D" w:rsidRPr="00EE33B5">
        <w:rPr>
          <w:rFonts w:ascii="Arial" w:hAnsi="Arial" w:cs="Arial"/>
          <w:sz w:val="22"/>
        </w:rPr>
        <w:t xml:space="preserve"> </w:t>
      </w:r>
      <w:r w:rsidR="0086411D" w:rsidRPr="00EE33B5">
        <w:rPr>
          <w:rFonts w:ascii="Arial" w:hAnsi="Arial" w:cs="Arial"/>
          <w:sz w:val="22"/>
        </w:rPr>
        <w:t xml:space="preserve">notice of an upcoming permissive dialing to switch to 10 digit dialing before the new area code is implemented.  </w:t>
      </w:r>
      <w:r w:rsidR="00014524" w:rsidRPr="00EE33B5">
        <w:rPr>
          <w:rFonts w:ascii="Arial" w:hAnsi="Arial" w:cs="Arial"/>
          <w:sz w:val="22"/>
        </w:rPr>
        <w:t xml:space="preserve">With this process consumers readily accept the dialing of 10 digits and there are usually zero issues when implementing area code relief in the form of an NPA Overlay. </w:t>
      </w:r>
      <w:hyperlink r:id="rId14" w:history="1">
        <w:r w:rsidR="008507B8" w:rsidRPr="009C57A3">
          <w:rPr>
            <w:rStyle w:val="Hyperlink"/>
            <w:rFonts w:ascii="Arial" w:hAnsi="Arial" w:cs="Arial"/>
            <w:sz w:val="22"/>
          </w:rPr>
          <w:t>NANPA FAQs AREA CODE RELIEF.pdf</w:t>
        </w:r>
      </w:hyperlink>
      <w:r w:rsidR="00E967E9" w:rsidRPr="00EE33B5">
        <w:rPr>
          <w:rStyle w:val="Hyperlink"/>
          <w:rFonts w:ascii="Arial" w:hAnsi="Arial" w:cs="Arial"/>
          <w:sz w:val="22"/>
        </w:rPr>
        <w:t xml:space="preserve">. </w:t>
      </w:r>
    </w:p>
    <w:p w:rsidR="00454798" w:rsidRDefault="00E967E9" w:rsidP="00E967E9">
      <w:pPr>
        <w:pStyle w:val="ListParagraph"/>
        <w:numPr>
          <w:ilvl w:val="1"/>
          <w:numId w:val="31"/>
        </w:numPr>
        <w:spacing w:after="0" w:line="240" w:lineRule="auto"/>
        <w:rPr>
          <w:rStyle w:val="Hyperlink"/>
          <w:rFonts w:ascii="Arial" w:hAnsi="Arial" w:cs="Arial"/>
          <w:color w:val="auto"/>
          <w:sz w:val="22"/>
        </w:rPr>
      </w:pPr>
      <w:r w:rsidRPr="009C57A3">
        <w:rPr>
          <w:rStyle w:val="Hyperlink"/>
          <w:rFonts w:ascii="Arial" w:hAnsi="Arial" w:cs="Arial"/>
          <w:color w:val="auto"/>
          <w:sz w:val="22"/>
        </w:rPr>
        <w:t>Keep open</w:t>
      </w:r>
    </w:p>
    <w:p w:rsidR="00454798" w:rsidRPr="00454798" w:rsidRDefault="00454798" w:rsidP="00A136B2">
      <w:pPr>
        <w:pStyle w:val="ListParagraph"/>
        <w:numPr>
          <w:ilvl w:val="1"/>
          <w:numId w:val="31"/>
        </w:numPr>
        <w:spacing w:after="0" w:line="240" w:lineRule="auto"/>
        <w:rPr>
          <w:rStyle w:val="Hyperlink"/>
          <w:rFonts w:ascii="Arial" w:hAnsi="Arial" w:cs="Arial"/>
          <w:color w:val="auto"/>
          <w:sz w:val="22"/>
        </w:rPr>
      </w:pPr>
      <w:r>
        <w:rPr>
          <w:rStyle w:val="Hyperlink"/>
          <w:rFonts w:ascii="Arial" w:hAnsi="Arial" w:cs="Arial"/>
          <w:color w:val="auto"/>
          <w:sz w:val="22"/>
        </w:rPr>
        <w:t xml:space="preserve">Due to technology issues, Rebecca Beaton, WA UTC, called after the meeting to provide an update on the NARUC resolution.  The resolution can be found at </w:t>
      </w:r>
      <w:hyperlink r:id="rId15" w:history="1">
        <w:r w:rsidR="00A136B2" w:rsidRPr="0038224D">
          <w:rPr>
            <w:rStyle w:val="Hyperlink"/>
            <w:rFonts w:ascii="Arial" w:hAnsi="Arial" w:cs="Arial"/>
            <w:sz w:val="22"/>
          </w:rPr>
          <w:t>http://pubs.naruc.org/pub/4FDD6D6B-F303-DE7B-5B46-7B25C04E6317</w:t>
        </w:r>
      </w:hyperlink>
      <w:r w:rsidR="00A136B2">
        <w:rPr>
          <w:rStyle w:val="Hyperlink"/>
          <w:rFonts w:ascii="Arial" w:hAnsi="Arial" w:cs="Arial"/>
          <w:color w:val="auto"/>
          <w:sz w:val="22"/>
        </w:rPr>
        <w:t xml:space="preserve"> </w:t>
      </w:r>
      <w:r>
        <w:rPr>
          <w:rStyle w:val="Hyperlink"/>
          <w:rFonts w:ascii="Arial" w:hAnsi="Arial" w:cs="Arial"/>
          <w:color w:val="auto"/>
          <w:sz w:val="22"/>
        </w:rPr>
        <w:t xml:space="preserve">starting on page 23 and is titled “TC-4 Resolution to Adopt a ‘Best Practices’ to Implement a </w:t>
      </w:r>
      <w:r w:rsidRPr="00317ECD">
        <w:rPr>
          <w:rStyle w:val="Hyperlink"/>
          <w:rFonts w:ascii="Arial" w:hAnsi="Arial" w:cs="Arial"/>
          <w:color w:val="auto"/>
          <w:sz w:val="22"/>
        </w:rPr>
        <w:t>More Ubiquitous 10-Digit Dialing for State Public Utility Commission Efforts.</w:t>
      </w:r>
      <w:r>
        <w:rPr>
          <w:rStyle w:val="Hyperlink"/>
          <w:rFonts w:ascii="Arial" w:hAnsi="Arial" w:cs="Arial"/>
          <w:color w:val="auto"/>
          <w:sz w:val="22"/>
        </w:rPr>
        <w:t>”</w:t>
      </w:r>
    </w:p>
    <w:p w:rsidR="00C84079" w:rsidRPr="009C57A3" w:rsidRDefault="00C84079" w:rsidP="00C84079">
      <w:pPr>
        <w:pStyle w:val="ListParagraph"/>
        <w:spacing w:after="0" w:line="240" w:lineRule="auto"/>
        <w:rPr>
          <w:rStyle w:val="Hyperlink"/>
          <w:rFonts w:ascii="Arial" w:hAnsi="Arial" w:cs="Arial"/>
          <w:color w:val="auto"/>
          <w:sz w:val="22"/>
        </w:rPr>
      </w:pPr>
    </w:p>
    <w:p w:rsidR="00586CD2" w:rsidRDefault="00821E2A" w:rsidP="00585DEF">
      <w:pPr>
        <w:spacing w:after="0" w:line="240" w:lineRule="auto"/>
        <w:rPr>
          <w:rFonts w:ascii="Arial" w:hAnsi="Arial" w:cs="Arial"/>
          <w:sz w:val="22"/>
        </w:rPr>
      </w:pPr>
      <w:r w:rsidRPr="009C57A3">
        <w:rPr>
          <w:rFonts w:ascii="Arial" w:hAnsi="Arial" w:cs="Arial"/>
          <w:b/>
          <w:sz w:val="22"/>
          <w:u w:val="single"/>
        </w:rPr>
        <w:t>New Contributions</w:t>
      </w:r>
      <w:r w:rsidRPr="00EE33B5">
        <w:rPr>
          <w:rFonts w:ascii="Arial" w:hAnsi="Arial" w:cs="Arial"/>
          <w:sz w:val="22"/>
        </w:rPr>
        <w:t xml:space="preserve">: The FoN </w:t>
      </w:r>
      <w:r w:rsidR="006669ED" w:rsidRPr="00EE33B5">
        <w:rPr>
          <w:rFonts w:ascii="Arial" w:hAnsi="Arial" w:cs="Arial"/>
          <w:sz w:val="22"/>
        </w:rPr>
        <w:t xml:space="preserve">welcomes any suggestions that members have regarding new contributions.  Contribution Forms are available </w:t>
      </w:r>
      <w:r w:rsidR="00AE6B0D" w:rsidRPr="00EE33B5">
        <w:rPr>
          <w:rFonts w:ascii="Arial" w:hAnsi="Arial" w:cs="Arial"/>
          <w:sz w:val="22"/>
        </w:rPr>
        <w:t xml:space="preserve">for your convenience </w:t>
      </w:r>
      <w:r w:rsidR="006669ED" w:rsidRPr="00EE33B5">
        <w:rPr>
          <w:rFonts w:ascii="Arial" w:hAnsi="Arial" w:cs="Arial"/>
          <w:sz w:val="22"/>
        </w:rPr>
        <w:t xml:space="preserve">online at: </w:t>
      </w:r>
      <w:hyperlink r:id="rId16" w:history="1">
        <w:r w:rsidR="006669ED" w:rsidRPr="009C57A3">
          <w:rPr>
            <w:rStyle w:val="Hyperlink"/>
            <w:rFonts w:ascii="Arial" w:hAnsi="Arial" w:cs="Arial"/>
            <w:color w:val="0000FF"/>
            <w:sz w:val="22"/>
          </w:rPr>
          <w:t>http://www.nanc-chair.org/docs/documents.html</w:t>
        </w:r>
      </w:hyperlink>
      <w:r w:rsidR="006669ED" w:rsidRPr="00EE33B5">
        <w:rPr>
          <w:rFonts w:ascii="Arial" w:hAnsi="Arial" w:cs="Arial"/>
          <w:color w:val="0000FF"/>
          <w:sz w:val="22"/>
        </w:rPr>
        <w:t>.</w:t>
      </w:r>
      <w:r w:rsidR="006669ED" w:rsidRPr="00EE33B5">
        <w:rPr>
          <w:rFonts w:ascii="Arial" w:hAnsi="Arial" w:cs="Arial"/>
          <w:sz w:val="22"/>
        </w:rPr>
        <w:t xml:space="preserve"> </w:t>
      </w:r>
      <w:r w:rsidR="00473A47" w:rsidRPr="00EE33B5">
        <w:rPr>
          <w:rFonts w:ascii="Arial" w:hAnsi="Arial" w:cs="Arial"/>
          <w:sz w:val="22"/>
        </w:rPr>
        <w:t>Forms can be submitted to the tri-chairs</w:t>
      </w:r>
      <w:r w:rsidR="005B0585" w:rsidRPr="00EE33B5">
        <w:rPr>
          <w:rFonts w:ascii="Arial" w:hAnsi="Arial" w:cs="Arial"/>
          <w:sz w:val="22"/>
        </w:rPr>
        <w:t xml:space="preserve"> and will be distributed to the group for review</w:t>
      </w:r>
      <w:r w:rsidR="00132024" w:rsidRPr="009C57A3">
        <w:rPr>
          <w:rFonts w:ascii="Arial" w:hAnsi="Arial" w:cs="Arial"/>
          <w:sz w:val="22"/>
        </w:rPr>
        <w:t>.</w:t>
      </w:r>
    </w:p>
    <w:p w:rsidR="009C57A3" w:rsidRPr="009C57A3" w:rsidRDefault="009C57A3" w:rsidP="00585DEF">
      <w:pPr>
        <w:spacing w:after="0" w:line="240" w:lineRule="auto"/>
        <w:rPr>
          <w:rFonts w:ascii="Arial" w:hAnsi="Arial" w:cs="Arial"/>
          <w:sz w:val="22"/>
        </w:rPr>
      </w:pPr>
    </w:p>
    <w:p w:rsidR="009C57A3" w:rsidRDefault="00586CD2" w:rsidP="00586CD2">
      <w:pPr>
        <w:spacing w:after="0" w:line="240" w:lineRule="auto"/>
        <w:rPr>
          <w:rFonts w:ascii="Arial" w:hAnsi="Arial" w:cs="Arial"/>
          <w:sz w:val="22"/>
        </w:rPr>
      </w:pPr>
      <w:r w:rsidRPr="009C57A3">
        <w:rPr>
          <w:rFonts w:ascii="Arial" w:hAnsi="Arial" w:cs="Arial"/>
          <w:b/>
          <w:sz w:val="22"/>
          <w:u w:val="single"/>
        </w:rPr>
        <w:t>New Business</w:t>
      </w:r>
      <w:r w:rsidRPr="00EE33B5">
        <w:rPr>
          <w:rFonts w:ascii="Arial" w:hAnsi="Arial" w:cs="Arial"/>
          <w:sz w:val="22"/>
        </w:rPr>
        <w:t>:</w:t>
      </w:r>
      <w:r w:rsidR="002C292C" w:rsidRPr="00EE33B5">
        <w:rPr>
          <w:rFonts w:ascii="Arial" w:hAnsi="Arial" w:cs="Arial"/>
          <w:sz w:val="22"/>
        </w:rPr>
        <w:t xml:space="preserve"> </w:t>
      </w:r>
    </w:p>
    <w:p w:rsidR="00586CD2" w:rsidRPr="009C57A3" w:rsidRDefault="002C292C" w:rsidP="009C57A3">
      <w:pPr>
        <w:pStyle w:val="ListParagraph"/>
        <w:numPr>
          <w:ilvl w:val="0"/>
          <w:numId w:val="41"/>
        </w:numPr>
        <w:spacing w:after="0" w:line="240" w:lineRule="auto"/>
        <w:rPr>
          <w:rFonts w:ascii="Arial" w:hAnsi="Arial" w:cs="Arial"/>
          <w:sz w:val="22"/>
        </w:rPr>
      </w:pPr>
      <w:r w:rsidRPr="009C57A3">
        <w:rPr>
          <w:rFonts w:ascii="Arial" w:hAnsi="Arial" w:cs="Arial"/>
          <w:sz w:val="22"/>
        </w:rPr>
        <w:t>Carol</w:t>
      </w:r>
      <w:r w:rsidR="009C57A3" w:rsidRPr="009C57A3">
        <w:rPr>
          <w:rFonts w:ascii="Arial" w:hAnsi="Arial" w:cs="Arial"/>
          <w:sz w:val="22"/>
        </w:rPr>
        <w:t>e</w:t>
      </w:r>
      <w:r w:rsidRPr="009C57A3">
        <w:rPr>
          <w:rFonts w:ascii="Arial" w:hAnsi="Arial" w:cs="Arial"/>
          <w:sz w:val="22"/>
        </w:rPr>
        <w:t xml:space="preserve">e Hall has resigned as a FoN WG tri-chair position. This is now an open position.  Nominations should be submitted to Suzanne and Dawn by February 28, 2017 so email voting can take place in March to ensure the new tri-chair is in place for the April 12, 2017 meeting.  </w:t>
      </w:r>
    </w:p>
    <w:p w:rsidR="002C292C" w:rsidRDefault="002C292C" w:rsidP="009C57A3">
      <w:pPr>
        <w:pStyle w:val="ListParagraph"/>
        <w:numPr>
          <w:ilvl w:val="0"/>
          <w:numId w:val="40"/>
        </w:numPr>
        <w:spacing w:after="0" w:line="240" w:lineRule="auto"/>
        <w:rPr>
          <w:rFonts w:ascii="Arial" w:hAnsi="Arial" w:cs="Arial"/>
          <w:sz w:val="22"/>
        </w:rPr>
      </w:pPr>
      <w:r w:rsidRPr="009C57A3">
        <w:rPr>
          <w:rFonts w:ascii="Arial" w:hAnsi="Arial" w:cs="Arial"/>
          <w:sz w:val="22"/>
        </w:rPr>
        <w:t>Carolee was a representative of the states, Suzanne is wireless, and Dawn is CLEC.  We are hoping to fill the position with another sector other than wireless or CLEC.</w:t>
      </w:r>
    </w:p>
    <w:p w:rsidR="00454798" w:rsidRPr="009C57A3" w:rsidRDefault="00454798" w:rsidP="009C57A3">
      <w:pPr>
        <w:pStyle w:val="ListParagraph"/>
        <w:numPr>
          <w:ilvl w:val="0"/>
          <w:numId w:val="40"/>
        </w:numPr>
        <w:spacing w:after="0" w:line="240" w:lineRule="auto"/>
        <w:rPr>
          <w:rFonts w:ascii="Arial" w:hAnsi="Arial" w:cs="Arial"/>
          <w:sz w:val="22"/>
        </w:rPr>
      </w:pPr>
      <w:r>
        <w:rPr>
          <w:rFonts w:ascii="Arial" w:hAnsi="Arial" w:cs="Arial"/>
          <w:sz w:val="22"/>
        </w:rPr>
        <w:t>An email will be sent asking for nominations separate from the minutes.</w:t>
      </w:r>
    </w:p>
    <w:p w:rsidR="002C292C" w:rsidRPr="009C57A3" w:rsidRDefault="002C292C" w:rsidP="009C57A3">
      <w:pPr>
        <w:pStyle w:val="ListParagraph"/>
        <w:numPr>
          <w:ilvl w:val="0"/>
          <w:numId w:val="40"/>
        </w:numPr>
        <w:spacing w:after="0" w:line="240" w:lineRule="auto"/>
        <w:rPr>
          <w:rFonts w:ascii="Arial" w:hAnsi="Arial" w:cs="Arial"/>
          <w:sz w:val="22"/>
        </w:rPr>
      </w:pPr>
      <w:r w:rsidRPr="009C57A3">
        <w:rPr>
          <w:rFonts w:ascii="Arial" w:hAnsi="Arial" w:cs="Arial"/>
          <w:sz w:val="22"/>
        </w:rPr>
        <w:t>The next NANC meeting is March 28, 2017</w:t>
      </w:r>
      <w:r w:rsidR="00454798">
        <w:rPr>
          <w:rFonts w:ascii="Arial" w:hAnsi="Arial" w:cs="Arial"/>
          <w:sz w:val="22"/>
        </w:rPr>
        <w:t xml:space="preserve"> and the FON WG report will be sent via email for approval or edits in March</w:t>
      </w:r>
      <w:r w:rsidRPr="009C57A3">
        <w:rPr>
          <w:rFonts w:ascii="Arial" w:hAnsi="Arial" w:cs="Arial"/>
          <w:sz w:val="22"/>
        </w:rPr>
        <w:t>.</w:t>
      </w:r>
    </w:p>
    <w:p w:rsidR="00586CD2" w:rsidRPr="00EE33B5" w:rsidRDefault="00586CD2" w:rsidP="00586CD2">
      <w:pPr>
        <w:spacing w:after="0" w:line="240" w:lineRule="auto"/>
        <w:rPr>
          <w:rFonts w:ascii="Arial" w:hAnsi="Arial" w:cs="Arial"/>
          <w:sz w:val="22"/>
        </w:rPr>
      </w:pPr>
    </w:p>
    <w:p w:rsidR="00586CD2" w:rsidRPr="00EE33B5" w:rsidRDefault="00586CD2" w:rsidP="00586CD2">
      <w:pPr>
        <w:spacing w:after="0" w:line="240" w:lineRule="auto"/>
        <w:rPr>
          <w:rFonts w:ascii="Arial" w:hAnsi="Arial" w:cs="Arial"/>
          <w:sz w:val="22"/>
        </w:rPr>
      </w:pPr>
    </w:p>
    <w:p w:rsidR="001C5CCC" w:rsidRDefault="00585DEF" w:rsidP="00585DEF">
      <w:pPr>
        <w:spacing w:after="0" w:line="240" w:lineRule="auto"/>
        <w:rPr>
          <w:rFonts w:ascii="Arial" w:hAnsi="Arial" w:cs="Arial"/>
          <w:sz w:val="22"/>
        </w:rPr>
      </w:pPr>
      <w:r w:rsidRPr="00E71EB4">
        <w:rPr>
          <w:rFonts w:ascii="Arial" w:hAnsi="Arial" w:cs="Arial"/>
          <w:b/>
          <w:u w:val="single"/>
        </w:rPr>
        <w:t xml:space="preserve">Next </w:t>
      </w:r>
      <w:r w:rsidR="00FE7CA2">
        <w:rPr>
          <w:rFonts w:ascii="Arial" w:hAnsi="Arial" w:cs="Arial"/>
          <w:b/>
          <w:u w:val="single"/>
        </w:rPr>
        <w:t xml:space="preserve">Regular </w:t>
      </w:r>
      <w:r w:rsidRPr="00E71EB4">
        <w:rPr>
          <w:rFonts w:ascii="Arial" w:hAnsi="Arial" w:cs="Arial"/>
          <w:b/>
          <w:u w:val="single"/>
        </w:rPr>
        <w:t>Meeting</w:t>
      </w:r>
      <w:r w:rsidRPr="00585DEF">
        <w:rPr>
          <w:rFonts w:ascii="Arial" w:hAnsi="Arial" w:cs="Arial"/>
          <w:sz w:val="22"/>
        </w:rPr>
        <w:t>:</w:t>
      </w: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Date</w:t>
      </w:r>
      <w:r w:rsidR="00F26470">
        <w:rPr>
          <w:rFonts w:ascii="Arial" w:hAnsi="Arial" w:cs="Arial"/>
          <w:b/>
          <w:sz w:val="22"/>
        </w:rPr>
        <w:t xml:space="preserve">: </w:t>
      </w:r>
      <w:r w:rsidR="00732AFE">
        <w:rPr>
          <w:rFonts w:ascii="Arial" w:hAnsi="Arial" w:cs="Arial"/>
          <w:sz w:val="22"/>
        </w:rPr>
        <w:t>April 12</w:t>
      </w:r>
      <w:r w:rsidR="009C481D">
        <w:rPr>
          <w:rFonts w:ascii="Arial" w:hAnsi="Arial" w:cs="Arial"/>
          <w:sz w:val="22"/>
        </w:rPr>
        <w:t xml:space="preserve">, 2017 </w:t>
      </w: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Start Time</w:t>
      </w:r>
      <w:r w:rsidRPr="00585DEF">
        <w:rPr>
          <w:rFonts w:ascii="Arial" w:hAnsi="Arial" w:cs="Arial"/>
          <w:sz w:val="22"/>
        </w:rPr>
        <w:t xml:space="preserve">: 12:00 ET/11:00 CT/10:00 MT/9:00 PT </w:t>
      </w:r>
    </w:p>
    <w:p w:rsidR="00585DEF" w:rsidRPr="00585DEF" w:rsidRDefault="00585DEF" w:rsidP="00585DEF">
      <w:pPr>
        <w:pStyle w:val="ListParagraph"/>
        <w:numPr>
          <w:ilvl w:val="0"/>
          <w:numId w:val="18"/>
        </w:numPr>
        <w:spacing w:after="0" w:line="240" w:lineRule="auto"/>
        <w:rPr>
          <w:rFonts w:ascii="Arial" w:hAnsi="Arial" w:cs="Arial"/>
          <w:sz w:val="22"/>
        </w:rPr>
      </w:pPr>
      <w:r w:rsidRPr="00585DEF">
        <w:rPr>
          <w:rFonts w:ascii="Arial" w:hAnsi="Arial" w:cs="Arial"/>
          <w:b/>
          <w:sz w:val="22"/>
        </w:rPr>
        <w:t>Duration</w:t>
      </w:r>
      <w:r w:rsidRPr="00585DEF">
        <w:rPr>
          <w:rFonts w:ascii="Arial" w:hAnsi="Arial" w:cs="Arial"/>
          <w:sz w:val="22"/>
        </w:rPr>
        <w:t xml:space="preserve">: </w:t>
      </w:r>
      <w:r w:rsidR="00367D9B">
        <w:rPr>
          <w:rFonts w:ascii="Arial" w:hAnsi="Arial" w:cs="Arial"/>
          <w:sz w:val="22"/>
        </w:rPr>
        <w:t>2</w:t>
      </w:r>
      <w:r w:rsidRPr="00585DEF">
        <w:rPr>
          <w:rFonts w:ascii="Arial" w:hAnsi="Arial" w:cs="Arial"/>
          <w:sz w:val="22"/>
        </w:rPr>
        <w:t xml:space="preserve"> hours</w:t>
      </w:r>
    </w:p>
    <w:p w:rsidR="00E967E9" w:rsidRPr="009F2958" w:rsidRDefault="009F2958" w:rsidP="009F2958">
      <w:pPr>
        <w:widowControl w:val="0"/>
        <w:autoSpaceDE w:val="0"/>
        <w:autoSpaceDN w:val="0"/>
        <w:adjustRightInd w:val="0"/>
        <w:spacing w:after="40"/>
        <w:ind w:left="720"/>
        <w:rPr>
          <w:rFonts w:ascii="Arial" w:hAnsi="Arial" w:cs="Arial"/>
          <w:sz w:val="22"/>
        </w:rPr>
      </w:pPr>
      <w:r w:rsidRPr="009F2958">
        <w:rPr>
          <w:rFonts w:ascii="Arial" w:hAnsi="Arial" w:cs="Arial"/>
          <w:sz w:val="22"/>
        </w:rPr>
        <w:t>Conference Bridge to follow</w:t>
      </w:r>
    </w:p>
    <w:p w:rsidR="0062626D" w:rsidRPr="0086411D" w:rsidRDefault="0062626D" w:rsidP="00A5456B">
      <w:pPr>
        <w:spacing w:after="0" w:line="240" w:lineRule="auto"/>
        <w:rPr>
          <w:rFonts w:ascii="Arial" w:hAnsi="Arial" w:cs="Arial"/>
          <w:b/>
          <w:sz w:val="22"/>
          <w:u w:val="single"/>
        </w:rPr>
      </w:pPr>
    </w:p>
    <w:sectPr w:rsidR="0062626D" w:rsidRPr="0086411D" w:rsidSect="000C313D">
      <w:headerReference w:type="default" r:id="rId17"/>
      <w:footerReference w:type="default" r:id="rId1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C1" w:rsidRDefault="00350CC1" w:rsidP="00587FA7">
      <w:pPr>
        <w:spacing w:after="0" w:line="240" w:lineRule="auto"/>
      </w:pPr>
      <w:r>
        <w:separator/>
      </w:r>
    </w:p>
  </w:endnote>
  <w:endnote w:type="continuationSeparator" w:id="0">
    <w:p w:rsidR="00350CC1" w:rsidRDefault="00350CC1"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rFonts w:ascii="Lucida Sans" w:hAnsi="Lucida Sans"/>
        <w:noProof/>
      </w:rPr>
    </w:sdtEndPr>
    <w:sdtContent>
      <w:p w:rsidR="00FD24B2" w:rsidRPr="00430A63" w:rsidRDefault="008A6A53">
        <w:pPr>
          <w:pStyle w:val="Footer"/>
          <w:jc w:val="center"/>
          <w:rPr>
            <w:rFonts w:ascii="Lucida Sans" w:hAnsi="Lucida Sans"/>
          </w:rPr>
        </w:pPr>
        <w:r w:rsidRPr="00430A63">
          <w:rPr>
            <w:rFonts w:ascii="Lucida Sans" w:hAnsi="Lucida Sans"/>
          </w:rPr>
          <w:fldChar w:fldCharType="begin"/>
        </w:r>
        <w:r w:rsidR="00FD24B2" w:rsidRPr="00430A63">
          <w:rPr>
            <w:rFonts w:ascii="Lucida Sans" w:hAnsi="Lucida Sans"/>
          </w:rPr>
          <w:instrText xml:space="preserve"> PAGE   \* MERGEFORMAT </w:instrText>
        </w:r>
        <w:r w:rsidRPr="00430A63">
          <w:rPr>
            <w:rFonts w:ascii="Lucida Sans" w:hAnsi="Lucida Sans"/>
          </w:rPr>
          <w:fldChar w:fldCharType="separate"/>
        </w:r>
        <w:r w:rsidR="00CE3EF2">
          <w:rPr>
            <w:rFonts w:ascii="Lucida Sans" w:hAnsi="Lucida Sans"/>
            <w:noProof/>
          </w:rPr>
          <w:t>1</w:t>
        </w:r>
        <w:r w:rsidRPr="00430A63">
          <w:rPr>
            <w:rFonts w:ascii="Lucida Sans" w:hAnsi="Lucida Sans"/>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C1" w:rsidRDefault="00350CC1" w:rsidP="00587FA7">
      <w:pPr>
        <w:spacing w:after="0" w:line="240" w:lineRule="auto"/>
      </w:pPr>
      <w:r>
        <w:separator/>
      </w:r>
    </w:p>
  </w:footnote>
  <w:footnote w:type="continuationSeparator" w:id="0">
    <w:p w:rsidR="00350CC1" w:rsidRDefault="00350CC1"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7" w:rsidRPr="002D5BC1" w:rsidRDefault="00297E1B" w:rsidP="00297E1B">
    <w:pPr>
      <w:pStyle w:val="Header"/>
      <w:rPr>
        <w:rFonts w:ascii="Arial" w:hAnsi="Arial" w:cs="Arial"/>
        <w:b/>
      </w:rPr>
    </w:pPr>
    <w:r>
      <w:rPr>
        <w:rFonts w:ascii="Arial" w:hAnsi="Arial" w:cs="Arial"/>
        <w:b/>
      </w:rPr>
      <w:tab/>
    </w:r>
    <w:r w:rsidR="00587FA7" w:rsidRPr="002D5BC1">
      <w:rPr>
        <w:rFonts w:ascii="Arial" w:hAnsi="Arial" w:cs="Arial"/>
        <w:b/>
      </w:rPr>
      <w:t>Future of Numbe</w:t>
    </w:r>
    <w:r w:rsidR="005D19E1">
      <w:rPr>
        <w:rFonts w:ascii="Arial" w:hAnsi="Arial" w:cs="Arial"/>
        <w:b/>
      </w:rPr>
      <w:t xml:space="preserve">ring Working Group </w:t>
    </w:r>
    <w:r w:rsidR="00C46ED1" w:rsidRPr="00A136B2">
      <w:rPr>
        <w:rFonts w:ascii="Arial" w:hAnsi="Arial" w:cs="Arial"/>
        <w:b/>
      </w:rPr>
      <w:t>MINUTES</w:t>
    </w:r>
    <w:r>
      <w:rPr>
        <w:rFonts w:ascii="Arial" w:hAnsi="Arial" w:cs="Arial"/>
        <w:b/>
      </w:rPr>
      <w:tab/>
    </w:r>
  </w:p>
  <w:p w:rsidR="00587FA7" w:rsidRDefault="00732AFE" w:rsidP="00587FA7">
    <w:pPr>
      <w:pStyle w:val="Header"/>
      <w:jc w:val="center"/>
      <w:rPr>
        <w:rFonts w:ascii="Arial" w:hAnsi="Arial" w:cs="Arial"/>
        <w:b/>
      </w:rPr>
    </w:pPr>
    <w:r>
      <w:rPr>
        <w:rFonts w:ascii="Arial" w:hAnsi="Arial" w:cs="Arial"/>
        <w:b/>
      </w:rPr>
      <w:t>February 1</w:t>
    </w:r>
    <w:r w:rsidR="008E7AA8">
      <w:rPr>
        <w:rFonts w:ascii="Arial" w:hAnsi="Arial" w:cs="Arial"/>
        <w:b/>
      </w:rPr>
      <w:t>, 201</w:t>
    </w:r>
    <w:r>
      <w:rPr>
        <w:rFonts w:ascii="Arial" w:hAnsi="Arial" w:cs="Arial"/>
        <w:b/>
      </w:rPr>
      <w:t>7</w:t>
    </w:r>
    <w:r w:rsidR="00C96678">
      <w:rPr>
        <w:rFonts w:ascii="Arial" w:hAnsi="Arial" w:cs="Arial"/>
        <w:b/>
      </w:rPr>
      <w:t xml:space="preserve">, </w:t>
    </w:r>
    <w:r w:rsidR="00587FA7" w:rsidRPr="002D5BC1">
      <w:rPr>
        <w:rFonts w:ascii="Arial" w:hAnsi="Arial" w:cs="Arial"/>
        <w:b/>
      </w:rPr>
      <w:t>1</w:t>
    </w:r>
    <w:r w:rsidR="00F26470">
      <w:rPr>
        <w:rFonts w:ascii="Arial" w:hAnsi="Arial" w:cs="Arial"/>
        <w:b/>
      </w:rPr>
      <w:t>2</w:t>
    </w:r>
    <w:r w:rsidR="00587FA7" w:rsidRPr="002D5BC1">
      <w:rPr>
        <w:rFonts w:ascii="Arial" w:hAnsi="Arial" w:cs="Arial"/>
        <w:b/>
      </w:rPr>
      <w:t>:</w:t>
    </w:r>
    <w:r w:rsidR="00367D9B">
      <w:rPr>
        <w:rFonts w:ascii="Arial" w:hAnsi="Arial" w:cs="Arial"/>
        <w:b/>
      </w:rPr>
      <w:t>0</w:t>
    </w:r>
    <w:r w:rsidR="004C1BF1">
      <w:rPr>
        <w:rFonts w:ascii="Arial" w:hAnsi="Arial" w:cs="Arial"/>
        <w:b/>
      </w:rPr>
      <w:t>0</w:t>
    </w:r>
    <w:r w:rsidR="00587FA7" w:rsidRPr="002D5BC1">
      <w:rPr>
        <w:rFonts w:ascii="Arial" w:hAnsi="Arial" w:cs="Arial"/>
        <w:b/>
      </w:rPr>
      <w:t>-</w:t>
    </w:r>
    <w:r w:rsidR="0022271B">
      <w:rPr>
        <w:rFonts w:ascii="Arial" w:hAnsi="Arial" w:cs="Arial"/>
        <w:b/>
      </w:rPr>
      <w:t>1</w:t>
    </w:r>
    <w:r w:rsidR="00587FA7" w:rsidRPr="002D5BC1">
      <w:rPr>
        <w:rFonts w:ascii="Arial" w:hAnsi="Arial" w:cs="Arial"/>
        <w:b/>
      </w:rPr>
      <w:t>:</w:t>
    </w:r>
    <w:r w:rsidR="004C1BF1">
      <w:rPr>
        <w:rFonts w:ascii="Arial" w:hAnsi="Arial" w:cs="Arial"/>
        <w:b/>
      </w:rPr>
      <w:t>0</w:t>
    </w:r>
    <w:r w:rsidR="00587FA7" w:rsidRPr="002D5BC1">
      <w:rPr>
        <w:rFonts w:ascii="Arial" w:hAnsi="Arial" w:cs="Arial"/>
        <w:b/>
      </w:rPr>
      <w:t xml:space="preserve">0 </w:t>
    </w:r>
    <w:r w:rsidR="00F26470">
      <w:rPr>
        <w:rFonts w:ascii="Arial" w:hAnsi="Arial" w:cs="Arial"/>
        <w:b/>
      </w:rPr>
      <w:t>ES</w:t>
    </w:r>
    <w:r w:rsidR="00587FA7" w:rsidRPr="002D5BC1">
      <w:rPr>
        <w:rFonts w:ascii="Arial" w:hAnsi="Arial" w:cs="Arial"/>
        <w:b/>
      </w:rPr>
      <w:t>T</w:t>
    </w:r>
  </w:p>
  <w:p w:rsidR="009F2958" w:rsidRDefault="009F2958" w:rsidP="00587FA7">
    <w:pPr>
      <w:pStyle w:val="Header"/>
      <w:jc w:val="center"/>
      <w:rPr>
        <w:rFonts w:ascii="Arial" w:hAnsi="Arial" w:cs="Arial"/>
        <w:b/>
      </w:rPr>
    </w:pPr>
  </w:p>
  <w:p w:rsidR="009F2958" w:rsidRPr="003C49A7" w:rsidRDefault="009F2958" w:rsidP="009F2958">
    <w:pPr>
      <w:autoSpaceDE w:val="0"/>
      <w:autoSpaceDN w:val="0"/>
      <w:adjustRightInd w:val="0"/>
      <w:spacing w:after="0" w:line="240" w:lineRule="auto"/>
      <w:jc w:val="center"/>
      <w:rPr>
        <w:rFonts w:asciiTheme="minorHAnsi" w:hAnsiTheme="minorHAnsi" w:cs="Calibri"/>
        <w:sz w:val="22"/>
      </w:rPr>
    </w:pPr>
    <w:r w:rsidRPr="003C49A7">
      <w:rPr>
        <w:rFonts w:asciiTheme="minorHAnsi" w:hAnsiTheme="minorHAnsi" w:cs="Calibri"/>
        <w:sz w:val="22"/>
      </w:rPr>
      <w:t xml:space="preserve">Toll-Free Number (in USA): </w:t>
    </w:r>
    <w:hyperlink r:id="rId1" w:history="1">
      <w:r w:rsidR="003C49A7" w:rsidRPr="003C49A7">
        <w:rPr>
          <w:rStyle w:val="Hyperlink"/>
          <w:rFonts w:asciiTheme="minorHAnsi" w:hAnsiTheme="minorHAnsi" w:cs="Calibri"/>
          <w:color w:val="0066CC"/>
          <w:sz w:val="22"/>
          <w:lang w:val="en"/>
        </w:rPr>
        <w:t xml:space="preserve"> </w:t>
      </w:r>
      <w:r w:rsidR="003C49A7" w:rsidRPr="003C49A7">
        <w:rPr>
          <w:rStyle w:val="Hyperlink"/>
          <w:rFonts w:asciiTheme="minorHAnsi" w:hAnsiTheme="minorHAnsi" w:cs="Calibri"/>
          <w:color w:val="auto"/>
          <w:sz w:val="22"/>
          <w:lang w:val="en"/>
        </w:rPr>
        <w:t>855 800 9364</w:t>
      </w:r>
    </w:hyperlink>
  </w:p>
  <w:p w:rsidR="000C313D" w:rsidRPr="003C49A7" w:rsidRDefault="009F2958" w:rsidP="009F2958">
    <w:pPr>
      <w:autoSpaceDE w:val="0"/>
      <w:autoSpaceDN w:val="0"/>
      <w:adjustRightInd w:val="0"/>
      <w:spacing w:after="0" w:line="240" w:lineRule="auto"/>
      <w:jc w:val="center"/>
      <w:rPr>
        <w:rFonts w:asciiTheme="minorHAnsi" w:hAnsiTheme="minorHAnsi" w:cs="Arial"/>
        <w:b/>
        <w:sz w:val="22"/>
      </w:rPr>
    </w:pPr>
    <w:r w:rsidRPr="003C49A7">
      <w:rPr>
        <w:rFonts w:asciiTheme="minorHAnsi" w:hAnsiTheme="minorHAnsi" w:cs="Calibri"/>
        <w:sz w:val="22"/>
      </w:rPr>
      <w:t xml:space="preserve">Access Code: </w:t>
    </w:r>
    <w:r w:rsidR="003C49A7" w:rsidRPr="003C49A7">
      <w:rPr>
        <w:rFonts w:asciiTheme="minorHAnsi" w:hAnsiTheme="minorHAnsi" w:cs="Calibri"/>
        <w:sz w:val="22"/>
      </w:rPr>
      <w:t>4083672</w:t>
    </w:r>
    <w:r w:rsidRPr="003C49A7">
      <w:rPr>
        <w:rFonts w:asciiTheme="minorHAnsi" w:hAnsiTheme="minorHAnsi" w:cs="Calibri"/>
        <w:sz w:val="22"/>
      </w:rPr>
      <w:t>#</w:t>
    </w:r>
  </w:p>
  <w:p w:rsidR="00BF3EA4" w:rsidRPr="003C49A7" w:rsidRDefault="00587FA7" w:rsidP="003C49A7">
    <w:pPr>
      <w:spacing w:before="240"/>
      <w:jc w:val="center"/>
      <w:rPr>
        <w:sz w:val="16"/>
        <w:szCs w:val="16"/>
      </w:rPr>
    </w:pPr>
    <w:r w:rsidRPr="003C49A7">
      <w:rPr>
        <w:rFonts w:ascii="Arial" w:hAnsi="Arial" w:cs="Arial"/>
        <w:b/>
        <w:i/>
        <w:sz w:val="16"/>
        <w:szCs w:val="16"/>
        <w:u w:val="single"/>
      </w:rPr>
      <w:t>Tri-Chair Contact Information:</w:t>
    </w:r>
    <w:r w:rsidRPr="003C49A7">
      <w:rPr>
        <w:rFonts w:ascii="Arial" w:hAnsi="Arial" w:cs="Arial"/>
        <w:sz w:val="16"/>
        <w:szCs w:val="16"/>
      </w:rPr>
      <w:t xml:space="preserve"> </w:t>
    </w:r>
    <w:r w:rsidR="00002E0C" w:rsidRPr="003C49A7">
      <w:rPr>
        <w:rFonts w:ascii="Arial" w:hAnsi="Arial" w:cs="Arial"/>
        <w:sz w:val="16"/>
        <w:szCs w:val="16"/>
      </w:rPr>
      <w:t>Dawn Lawrence (</w:t>
    </w:r>
    <w:r w:rsidR="00002E0C" w:rsidRPr="003C49A7">
      <w:rPr>
        <w:rFonts w:ascii="Arial" w:hAnsi="Arial" w:cs="Arial"/>
        <w:color w:val="548DD4" w:themeColor="text2" w:themeTint="99"/>
        <w:sz w:val="16"/>
        <w:szCs w:val="16"/>
      </w:rPr>
      <w:t>dawn.r.lawrence@xo.com</w:t>
    </w:r>
    <w:r w:rsidR="00002E0C" w:rsidRPr="003C49A7">
      <w:rPr>
        <w:rFonts w:ascii="Arial" w:hAnsi="Arial" w:cs="Arial"/>
        <w:sz w:val="16"/>
        <w:szCs w:val="16"/>
      </w:rPr>
      <w:t>)</w:t>
    </w:r>
    <w:r w:rsidR="00BF3EA4" w:rsidRPr="003C49A7">
      <w:rPr>
        <w:rFonts w:ascii="Arial" w:hAnsi="Arial" w:cs="Arial"/>
        <w:sz w:val="16"/>
        <w:szCs w:val="16"/>
      </w:rPr>
      <w:t>,</w:t>
    </w:r>
    <w:r w:rsidRPr="003C49A7">
      <w:rPr>
        <w:rFonts w:ascii="Arial" w:eastAsia="Times New Roman" w:hAnsi="Arial" w:cs="Arial"/>
        <w:color w:val="0000FF"/>
        <w:sz w:val="16"/>
        <w:szCs w:val="16"/>
      </w:rPr>
      <w:t xml:space="preserve"> </w:t>
    </w:r>
    <w:r w:rsidRPr="003C49A7">
      <w:rPr>
        <w:rFonts w:ascii="Arial" w:eastAsia="Times New Roman" w:hAnsi="Arial" w:cs="Arial"/>
        <w:sz w:val="16"/>
        <w:szCs w:val="16"/>
      </w:rPr>
      <w:t xml:space="preserve">Suzanne Addington </w:t>
    </w:r>
    <w:r w:rsidRPr="003C49A7">
      <w:rPr>
        <w:rFonts w:ascii="Arial" w:eastAsia="Times New Roman" w:hAnsi="Arial" w:cs="Arial"/>
        <w:color w:val="0000FF"/>
        <w:sz w:val="16"/>
        <w:szCs w:val="16"/>
      </w:rPr>
      <w:t>(</w:t>
    </w:r>
    <w:r w:rsidRPr="003C49A7">
      <w:rPr>
        <w:rFonts w:ascii="Arial" w:eastAsia="Times New Roman" w:hAnsi="Arial" w:cs="Arial"/>
        <w:color w:val="548DD4" w:themeColor="text2" w:themeTint="99"/>
        <w:sz w:val="16"/>
        <w:szCs w:val="16"/>
      </w:rPr>
      <w:t>suzanne.m.addington@sprint.com</w:t>
    </w:r>
    <w:r w:rsidRPr="003C49A7">
      <w:rPr>
        <w:rFonts w:ascii="Arial" w:eastAsia="Times New Roman" w:hAnsi="Arial" w:cs="Arial"/>
        <w:sz w:val="16"/>
        <w:szCs w:val="16"/>
      </w:rPr>
      <w:t>)</w:t>
    </w:r>
    <w:r w:rsidRPr="003C49A7">
      <w:rPr>
        <w:rFonts w:ascii="Arial" w:eastAsia="Times New Roman" w:hAnsi="Arial" w:cs="Arial"/>
        <w:color w:val="0000FF"/>
        <w:sz w:val="16"/>
        <w:szCs w:val="16"/>
      </w:rPr>
      <w:t xml:space="preserve"> </w:t>
    </w:r>
    <w:r w:rsidR="00EC772D" w:rsidRPr="003C49A7">
      <w:rPr>
        <w:rFonts w:ascii="Arial" w:eastAsia="Times New Roman" w:hAnsi="Arial" w:cs="Arial"/>
        <w:sz w:val="16"/>
        <w:szCs w:val="16"/>
      </w:rPr>
      <w:t>and Carolee</w:t>
    </w:r>
    <w:r w:rsidRPr="003C49A7">
      <w:rPr>
        <w:rFonts w:ascii="Arial" w:eastAsia="Times New Roman" w:hAnsi="Arial" w:cs="Arial"/>
        <w:sz w:val="16"/>
        <w:szCs w:val="16"/>
      </w:rPr>
      <w:t xml:space="preserve"> </w:t>
    </w:r>
    <w:r w:rsidR="00EC772D" w:rsidRPr="003C49A7">
      <w:rPr>
        <w:rFonts w:ascii="Arial" w:eastAsia="Times New Roman" w:hAnsi="Arial" w:cs="Arial"/>
        <w:sz w:val="16"/>
        <w:szCs w:val="16"/>
      </w:rPr>
      <w:t>Hall</w:t>
    </w:r>
    <w:r w:rsidRPr="003C49A7">
      <w:rPr>
        <w:rFonts w:ascii="Arial" w:eastAsia="Times New Roman" w:hAnsi="Arial" w:cs="Arial"/>
        <w:sz w:val="16"/>
        <w:szCs w:val="16"/>
      </w:rPr>
      <w:t xml:space="preserve"> (</w:t>
    </w:r>
    <w:hyperlink r:id="rId2" w:history="1">
      <w:r w:rsidR="00BF3EA4" w:rsidRPr="003C49A7">
        <w:rPr>
          <w:rStyle w:val="Hyperlink"/>
          <w:rFonts w:ascii="Arial" w:eastAsia="Times New Roman" w:hAnsi="Arial" w:cs="Arial"/>
          <w:color w:val="548DD4" w:themeColor="text2" w:themeTint="99"/>
          <w:sz w:val="16"/>
          <w:szCs w:val="16"/>
        </w:rPr>
        <w:t>carolee.hall@puc.idaho.gov</w:t>
      </w:r>
    </w:hyperlink>
    <w:r w:rsidR="00BF3EA4" w:rsidRPr="003C49A7">
      <w:rPr>
        <w:rFonts w:ascii="Arial" w:eastAsia="Times New Roman"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38D"/>
    <w:multiLevelType w:val="hybridMultilevel"/>
    <w:tmpl w:val="87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6909"/>
    <w:multiLevelType w:val="hybridMultilevel"/>
    <w:tmpl w:val="8792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85202"/>
    <w:multiLevelType w:val="hybridMultilevel"/>
    <w:tmpl w:val="D6006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6F71"/>
    <w:multiLevelType w:val="hybridMultilevel"/>
    <w:tmpl w:val="168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2E5FBD"/>
    <w:multiLevelType w:val="hybridMultilevel"/>
    <w:tmpl w:val="23F4B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7715B64"/>
    <w:multiLevelType w:val="hybridMultilevel"/>
    <w:tmpl w:val="CE0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96E36"/>
    <w:multiLevelType w:val="hybridMultilevel"/>
    <w:tmpl w:val="D62E5C32"/>
    <w:lvl w:ilvl="0" w:tplc="04090001">
      <w:start w:val="1"/>
      <w:numFmt w:val="bullet"/>
      <w:lvlText w:val=""/>
      <w:lvlJc w:val="left"/>
      <w:pPr>
        <w:ind w:left="1140" w:hanging="360"/>
      </w:pPr>
      <w:rPr>
        <w:rFonts w:ascii="Symbol" w:hAnsi="Symbol" w:hint="default"/>
      </w:rPr>
    </w:lvl>
    <w:lvl w:ilvl="1" w:tplc="04090003">
      <w:start w:val="1"/>
      <w:numFmt w:val="decimal"/>
      <w:lvlText w:val="%2."/>
      <w:lvlJc w:val="left"/>
      <w:pPr>
        <w:tabs>
          <w:tab w:val="num" w:pos="1860"/>
        </w:tabs>
        <w:ind w:left="1860" w:hanging="360"/>
      </w:pPr>
    </w:lvl>
    <w:lvl w:ilvl="2" w:tplc="04090005">
      <w:start w:val="1"/>
      <w:numFmt w:val="decimal"/>
      <w:lvlText w:val="%3."/>
      <w:lvlJc w:val="left"/>
      <w:pPr>
        <w:tabs>
          <w:tab w:val="num" w:pos="2580"/>
        </w:tabs>
        <w:ind w:left="2580" w:hanging="360"/>
      </w:pPr>
    </w:lvl>
    <w:lvl w:ilvl="3" w:tplc="04090001">
      <w:start w:val="1"/>
      <w:numFmt w:val="decimal"/>
      <w:lvlText w:val="%4."/>
      <w:lvlJc w:val="left"/>
      <w:pPr>
        <w:tabs>
          <w:tab w:val="num" w:pos="3300"/>
        </w:tabs>
        <w:ind w:left="3300" w:hanging="360"/>
      </w:pPr>
    </w:lvl>
    <w:lvl w:ilvl="4" w:tplc="04090003">
      <w:start w:val="1"/>
      <w:numFmt w:val="decimal"/>
      <w:lvlText w:val="%5."/>
      <w:lvlJc w:val="left"/>
      <w:pPr>
        <w:tabs>
          <w:tab w:val="num" w:pos="4020"/>
        </w:tabs>
        <w:ind w:left="4020" w:hanging="360"/>
      </w:pPr>
    </w:lvl>
    <w:lvl w:ilvl="5" w:tplc="04090005">
      <w:start w:val="1"/>
      <w:numFmt w:val="decimal"/>
      <w:lvlText w:val="%6."/>
      <w:lvlJc w:val="left"/>
      <w:pPr>
        <w:tabs>
          <w:tab w:val="num" w:pos="4740"/>
        </w:tabs>
        <w:ind w:left="4740" w:hanging="360"/>
      </w:pPr>
    </w:lvl>
    <w:lvl w:ilvl="6" w:tplc="04090001">
      <w:start w:val="1"/>
      <w:numFmt w:val="decimal"/>
      <w:lvlText w:val="%7."/>
      <w:lvlJc w:val="left"/>
      <w:pPr>
        <w:tabs>
          <w:tab w:val="num" w:pos="5460"/>
        </w:tabs>
        <w:ind w:left="5460" w:hanging="360"/>
      </w:pPr>
    </w:lvl>
    <w:lvl w:ilvl="7" w:tplc="04090003">
      <w:start w:val="1"/>
      <w:numFmt w:val="decimal"/>
      <w:lvlText w:val="%8."/>
      <w:lvlJc w:val="left"/>
      <w:pPr>
        <w:tabs>
          <w:tab w:val="num" w:pos="6180"/>
        </w:tabs>
        <w:ind w:left="6180" w:hanging="360"/>
      </w:pPr>
    </w:lvl>
    <w:lvl w:ilvl="8" w:tplc="04090005">
      <w:start w:val="1"/>
      <w:numFmt w:val="decimal"/>
      <w:lvlText w:val="%9."/>
      <w:lvlJc w:val="left"/>
      <w:pPr>
        <w:tabs>
          <w:tab w:val="num" w:pos="6900"/>
        </w:tabs>
        <w:ind w:left="6900" w:hanging="360"/>
      </w:pPr>
    </w:lvl>
  </w:abstractNum>
  <w:abstractNum w:abstractNumId="22" w15:restartNumberingAfterBreak="0">
    <w:nsid w:val="5BE946D1"/>
    <w:multiLevelType w:val="hybridMultilevel"/>
    <w:tmpl w:val="BBB6C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65F46"/>
    <w:multiLevelType w:val="hybridMultilevel"/>
    <w:tmpl w:val="9266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CC2860"/>
    <w:multiLevelType w:val="hybridMultilevel"/>
    <w:tmpl w:val="168658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B06D3"/>
    <w:multiLevelType w:val="hybridMultilevel"/>
    <w:tmpl w:val="18E4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F139F"/>
    <w:multiLevelType w:val="hybridMultilevel"/>
    <w:tmpl w:val="01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A4F5B"/>
    <w:multiLevelType w:val="hybridMultilevel"/>
    <w:tmpl w:val="6E727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BA4F65"/>
    <w:multiLevelType w:val="hybridMultilevel"/>
    <w:tmpl w:val="897CD9D8"/>
    <w:lvl w:ilvl="0" w:tplc="C50623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C022C"/>
    <w:multiLevelType w:val="hybridMultilevel"/>
    <w:tmpl w:val="C3B0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F19AB"/>
    <w:multiLevelType w:val="hybridMultilevel"/>
    <w:tmpl w:val="D6643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3BA711A"/>
    <w:multiLevelType w:val="hybridMultilevel"/>
    <w:tmpl w:val="7B4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D1C55"/>
    <w:multiLevelType w:val="hybridMultilevel"/>
    <w:tmpl w:val="E37825D8"/>
    <w:lvl w:ilvl="0" w:tplc="AEE6527C">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8" w15:restartNumberingAfterBreak="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31"/>
  </w:num>
  <w:num w:numId="4">
    <w:abstractNumId w:val="38"/>
  </w:num>
  <w:num w:numId="5">
    <w:abstractNumId w:val="11"/>
  </w:num>
  <w:num w:numId="6">
    <w:abstractNumId w:val="17"/>
  </w:num>
  <w:num w:numId="7">
    <w:abstractNumId w:val="15"/>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14"/>
  </w:num>
  <w:num w:numId="12">
    <w:abstractNumId w:val="6"/>
  </w:num>
  <w:num w:numId="13">
    <w:abstractNumId w:val="27"/>
  </w:num>
  <w:num w:numId="14">
    <w:abstractNumId w:val="32"/>
  </w:num>
  <w:num w:numId="15">
    <w:abstractNumId w:val="4"/>
  </w:num>
  <w:num w:numId="16">
    <w:abstractNumId w:val="35"/>
  </w:num>
  <w:num w:numId="17">
    <w:abstractNumId w:val="24"/>
  </w:num>
  <w:num w:numId="18">
    <w:abstractNumId w:val="20"/>
  </w:num>
  <w:num w:numId="19">
    <w:abstractNumId w:val="12"/>
  </w:num>
  <w:num w:numId="20">
    <w:abstractNumId w:val="8"/>
  </w:num>
  <w:num w:numId="21">
    <w:abstractNumId w:val="2"/>
  </w:num>
  <w:num w:numId="22">
    <w:abstractNumId w:val="3"/>
  </w:num>
  <w:num w:numId="23">
    <w:abstractNumId w:val="0"/>
  </w:num>
  <w:num w:numId="24">
    <w:abstractNumId w:val="13"/>
  </w:num>
  <w:num w:numId="25">
    <w:abstractNumId w:val="1"/>
  </w:num>
  <w:num w:numId="26">
    <w:abstractNumId w:val="19"/>
  </w:num>
  <w:num w:numId="27">
    <w:abstractNumId w:val="18"/>
  </w:num>
  <w:num w:numId="28">
    <w:abstractNumId w:val="29"/>
  </w:num>
  <w:num w:numId="29">
    <w:abstractNumId w:val="22"/>
  </w:num>
  <w:num w:numId="30">
    <w:abstractNumId w:val="27"/>
  </w:num>
  <w:num w:numId="31">
    <w:abstractNumId w:val="24"/>
  </w:num>
  <w:num w:numId="32">
    <w:abstractNumId w:val="26"/>
  </w:num>
  <w:num w:numId="33">
    <w:abstractNumId w:val="37"/>
  </w:num>
  <w:num w:numId="34">
    <w:abstractNumId w:val="7"/>
  </w:num>
  <w:num w:numId="35">
    <w:abstractNumId w:val="23"/>
  </w:num>
  <w:num w:numId="36">
    <w:abstractNumId w:val="21"/>
  </w:num>
  <w:num w:numId="37">
    <w:abstractNumId w:val="33"/>
  </w:num>
  <w:num w:numId="38">
    <w:abstractNumId w:val="5"/>
  </w:num>
  <w:num w:numId="39">
    <w:abstractNumId w:val="30"/>
  </w:num>
  <w:num w:numId="40">
    <w:abstractNumId w:val="28"/>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2E0C"/>
    <w:rsid w:val="000117A9"/>
    <w:rsid w:val="00014524"/>
    <w:rsid w:val="0002010D"/>
    <w:rsid w:val="00020D54"/>
    <w:rsid w:val="00023749"/>
    <w:rsid w:val="000365B3"/>
    <w:rsid w:val="00036E73"/>
    <w:rsid w:val="00040676"/>
    <w:rsid w:val="0004283F"/>
    <w:rsid w:val="00044C5A"/>
    <w:rsid w:val="00045D42"/>
    <w:rsid w:val="00045FFC"/>
    <w:rsid w:val="00046DFE"/>
    <w:rsid w:val="000521B8"/>
    <w:rsid w:val="00056C59"/>
    <w:rsid w:val="00060F22"/>
    <w:rsid w:val="00061330"/>
    <w:rsid w:val="0006730E"/>
    <w:rsid w:val="000705A8"/>
    <w:rsid w:val="00071204"/>
    <w:rsid w:val="00071759"/>
    <w:rsid w:val="00080720"/>
    <w:rsid w:val="00082958"/>
    <w:rsid w:val="0009196C"/>
    <w:rsid w:val="000B162D"/>
    <w:rsid w:val="000C14AB"/>
    <w:rsid w:val="000C313D"/>
    <w:rsid w:val="000C5140"/>
    <w:rsid w:val="000C5F45"/>
    <w:rsid w:val="000D1F91"/>
    <w:rsid w:val="000E14C4"/>
    <w:rsid w:val="000E5A8B"/>
    <w:rsid w:val="000F3FF7"/>
    <w:rsid w:val="000F5823"/>
    <w:rsid w:val="00113E7E"/>
    <w:rsid w:val="00115AED"/>
    <w:rsid w:val="00115F5A"/>
    <w:rsid w:val="00116F13"/>
    <w:rsid w:val="00116FFF"/>
    <w:rsid w:val="0012027F"/>
    <w:rsid w:val="00132024"/>
    <w:rsid w:val="00132604"/>
    <w:rsid w:val="00154A65"/>
    <w:rsid w:val="001574CB"/>
    <w:rsid w:val="001650D0"/>
    <w:rsid w:val="001656B9"/>
    <w:rsid w:val="001664BE"/>
    <w:rsid w:val="001751CC"/>
    <w:rsid w:val="00175912"/>
    <w:rsid w:val="001805F4"/>
    <w:rsid w:val="0018518B"/>
    <w:rsid w:val="001A358E"/>
    <w:rsid w:val="001A55C6"/>
    <w:rsid w:val="001C324E"/>
    <w:rsid w:val="001C5CCC"/>
    <w:rsid w:val="002110BE"/>
    <w:rsid w:val="00215244"/>
    <w:rsid w:val="00215A62"/>
    <w:rsid w:val="0021658A"/>
    <w:rsid w:val="002207C9"/>
    <w:rsid w:val="0022271B"/>
    <w:rsid w:val="002238C3"/>
    <w:rsid w:val="0023263A"/>
    <w:rsid w:val="00234D8E"/>
    <w:rsid w:val="002413F3"/>
    <w:rsid w:val="002414F3"/>
    <w:rsid w:val="00244198"/>
    <w:rsid w:val="00253797"/>
    <w:rsid w:val="00256BFC"/>
    <w:rsid w:val="00281E72"/>
    <w:rsid w:val="00283A2D"/>
    <w:rsid w:val="00293B29"/>
    <w:rsid w:val="00297CA7"/>
    <w:rsid w:val="00297E1B"/>
    <w:rsid w:val="002B3AC3"/>
    <w:rsid w:val="002C2599"/>
    <w:rsid w:val="002C292C"/>
    <w:rsid w:val="002D7973"/>
    <w:rsid w:val="002E0EF2"/>
    <w:rsid w:val="002F03B6"/>
    <w:rsid w:val="002F1DBE"/>
    <w:rsid w:val="002F3D2F"/>
    <w:rsid w:val="00307553"/>
    <w:rsid w:val="00313CB5"/>
    <w:rsid w:val="00317ECD"/>
    <w:rsid w:val="00334F18"/>
    <w:rsid w:val="00346C65"/>
    <w:rsid w:val="003506E9"/>
    <w:rsid w:val="00350CC1"/>
    <w:rsid w:val="0035437B"/>
    <w:rsid w:val="00356658"/>
    <w:rsid w:val="00362014"/>
    <w:rsid w:val="00365DE4"/>
    <w:rsid w:val="00367D9B"/>
    <w:rsid w:val="00370236"/>
    <w:rsid w:val="003801F9"/>
    <w:rsid w:val="003934E5"/>
    <w:rsid w:val="003A7104"/>
    <w:rsid w:val="003A7751"/>
    <w:rsid w:val="003C2B52"/>
    <w:rsid w:val="003C49A7"/>
    <w:rsid w:val="003C77BD"/>
    <w:rsid w:val="003C77C2"/>
    <w:rsid w:val="003D333B"/>
    <w:rsid w:val="004224D4"/>
    <w:rsid w:val="004244AC"/>
    <w:rsid w:val="00424B6C"/>
    <w:rsid w:val="00430A63"/>
    <w:rsid w:val="00431634"/>
    <w:rsid w:val="00437F09"/>
    <w:rsid w:val="004540E4"/>
    <w:rsid w:val="00454798"/>
    <w:rsid w:val="004557A6"/>
    <w:rsid w:val="004712D6"/>
    <w:rsid w:val="00473A47"/>
    <w:rsid w:val="00475BEA"/>
    <w:rsid w:val="004824C2"/>
    <w:rsid w:val="00487858"/>
    <w:rsid w:val="004907D5"/>
    <w:rsid w:val="004A0EEB"/>
    <w:rsid w:val="004C1BF1"/>
    <w:rsid w:val="004D0C2E"/>
    <w:rsid w:val="004D16A2"/>
    <w:rsid w:val="004D27BB"/>
    <w:rsid w:val="004D42A5"/>
    <w:rsid w:val="004D67A7"/>
    <w:rsid w:val="004D77B9"/>
    <w:rsid w:val="004F3EA7"/>
    <w:rsid w:val="00505489"/>
    <w:rsid w:val="0051478D"/>
    <w:rsid w:val="00516D04"/>
    <w:rsid w:val="005177DC"/>
    <w:rsid w:val="00520BBE"/>
    <w:rsid w:val="00523AC4"/>
    <w:rsid w:val="00525C8E"/>
    <w:rsid w:val="00533054"/>
    <w:rsid w:val="00534D46"/>
    <w:rsid w:val="0054404F"/>
    <w:rsid w:val="005507D5"/>
    <w:rsid w:val="00557DBB"/>
    <w:rsid w:val="005836CC"/>
    <w:rsid w:val="00583A80"/>
    <w:rsid w:val="00585DEF"/>
    <w:rsid w:val="00586CD2"/>
    <w:rsid w:val="00587FA7"/>
    <w:rsid w:val="00590E48"/>
    <w:rsid w:val="005B011A"/>
    <w:rsid w:val="005B0585"/>
    <w:rsid w:val="005B3C83"/>
    <w:rsid w:val="005C19CF"/>
    <w:rsid w:val="005C28C5"/>
    <w:rsid w:val="005D19E1"/>
    <w:rsid w:val="005D2661"/>
    <w:rsid w:val="005D3F34"/>
    <w:rsid w:val="005D53D1"/>
    <w:rsid w:val="005F4428"/>
    <w:rsid w:val="0061166B"/>
    <w:rsid w:val="0062626D"/>
    <w:rsid w:val="00631F67"/>
    <w:rsid w:val="00641DA4"/>
    <w:rsid w:val="006429E6"/>
    <w:rsid w:val="00644AEE"/>
    <w:rsid w:val="00647943"/>
    <w:rsid w:val="006669ED"/>
    <w:rsid w:val="006679FC"/>
    <w:rsid w:val="00673DED"/>
    <w:rsid w:val="00681B97"/>
    <w:rsid w:val="006847AE"/>
    <w:rsid w:val="006910FD"/>
    <w:rsid w:val="00694352"/>
    <w:rsid w:val="006B3216"/>
    <w:rsid w:val="006B4775"/>
    <w:rsid w:val="006B745F"/>
    <w:rsid w:val="006C793A"/>
    <w:rsid w:val="006E56A2"/>
    <w:rsid w:val="006F7B74"/>
    <w:rsid w:val="00705AE4"/>
    <w:rsid w:val="00711A0B"/>
    <w:rsid w:val="00711F7F"/>
    <w:rsid w:val="00732AFE"/>
    <w:rsid w:val="007357A4"/>
    <w:rsid w:val="007550A0"/>
    <w:rsid w:val="007559F9"/>
    <w:rsid w:val="00756160"/>
    <w:rsid w:val="007629E8"/>
    <w:rsid w:val="007629EE"/>
    <w:rsid w:val="00774549"/>
    <w:rsid w:val="00774E96"/>
    <w:rsid w:val="007769B0"/>
    <w:rsid w:val="00783CFD"/>
    <w:rsid w:val="00785DDA"/>
    <w:rsid w:val="00787276"/>
    <w:rsid w:val="007A02B0"/>
    <w:rsid w:val="007C1C9B"/>
    <w:rsid w:val="007E69C5"/>
    <w:rsid w:val="007F0D8F"/>
    <w:rsid w:val="007F5A5A"/>
    <w:rsid w:val="007F6D97"/>
    <w:rsid w:val="007F700C"/>
    <w:rsid w:val="00814B14"/>
    <w:rsid w:val="00816E6F"/>
    <w:rsid w:val="008203E0"/>
    <w:rsid w:val="00821E2A"/>
    <w:rsid w:val="008421D8"/>
    <w:rsid w:val="00845BF6"/>
    <w:rsid w:val="008507B8"/>
    <w:rsid w:val="0085752E"/>
    <w:rsid w:val="00857AB2"/>
    <w:rsid w:val="0086411D"/>
    <w:rsid w:val="00873BC3"/>
    <w:rsid w:val="00881311"/>
    <w:rsid w:val="00883759"/>
    <w:rsid w:val="00890D88"/>
    <w:rsid w:val="00893A99"/>
    <w:rsid w:val="008A6A53"/>
    <w:rsid w:val="008B301A"/>
    <w:rsid w:val="008B3AB2"/>
    <w:rsid w:val="008B4DC3"/>
    <w:rsid w:val="008B6431"/>
    <w:rsid w:val="008C7180"/>
    <w:rsid w:val="008D0B29"/>
    <w:rsid w:val="008E7AA8"/>
    <w:rsid w:val="008F343B"/>
    <w:rsid w:val="009046D6"/>
    <w:rsid w:val="00904FE3"/>
    <w:rsid w:val="00920B54"/>
    <w:rsid w:val="00924D56"/>
    <w:rsid w:val="00935BB7"/>
    <w:rsid w:val="0093687B"/>
    <w:rsid w:val="00940D97"/>
    <w:rsid w:val="00950846"/>
    <w:rsid w:val="00962CAC"/>
    <w:rsid w:val="009657B1"/>
    <w:rsid w:val="009747B5"/>
    <w:rsid w:val="00982499"/>
    <w:rsid w:val="009912A9"/>
    <w:rsid w:val="00993FCF"/>
    <w:rsid w:val="009A70A4"/>
    <w:rsid w:val="009B27F0"/>
    <w:rsid w:val="009B32C2"/>
    <w:rsid w:val="009C11E8"/>
    <w:rsid w:val="009C481D"/>
    <w:rsid w:val="009C57A3"/>
    <w:rsid w:val="009D221F"/>
    <w:rsid w:val="009E600E"/>
    <w:rsid w:val="009F160A"/>
    <w:rsid w:val="009F294A"/>
    <w:rsid w:val="009F2958"/>
    <w:rsid w:val="00A040FF"/>
    <w:rsid w:val="00A071C8"/>
    <w:rsid w:val="00A136B2"/>
    <w:rsid w:val="00A1549D"/>
    <w:rsid w:val="00A21FFD"/>
    <w:rsid w:val="00A32105"/>
    <w:rsid w:val="00A36FD4"/>
    <w:rsid w:val="00A51E20"/>
    <w:rsid w:val="00A52257"/>
    <w:rsid w:val="00A5456B"/>
    <w:rsid w:val="00A546AF"/>
    <w:rsid w:val="00A56D48"/>
    <w:rsid w:val="00A61AA8"/>
    <w:rsid w:val="00A67329"/>
    <w:rsid w:val="00A77760"/>
    <w:rsid w:val="00A81488"/>
    <w:rsid w:val="00A906FD"/>
    <w:rsid w:val="00A97622"/>
    <w:rsid w:val="00AA463E"/>
    <w:rsid w:val="00AA468E"/>
    <w:rsid w:val="00AB2479"/>
    <w:rsid w:val="00AC0EB3"/>
    <w:rsid w:val="00AC59F9"/>
    <w:rsid w:val="00AD3EE7"/>
    <w:rsid w:val="00AE6B0D"/>
    <w:rsid w:val="00AF062E"/>
    <w:rsid w:val="00AF68DD"/>
    <w:rsid w:val="00B1360B"/>
    <w:rsid w:val="00B20A54"/>
    <w:rsid w:val="00B308C9"/>
    <w:rsid w:val="00B322E3"/>
    <w:rsid w:val="00B4295A"/>
    <w:rsid w:val="00B45BD7"/>
    <w:rsid w:val="00B52F9C"/>
    <w:rsid w:val="00B607F9"/>
    <w:rsid w:val="00B67E33"/>
    <w:rsid w:val="00B75D49"/>
    <w:rsid w:val="00BA13DA"/>
    <w:rsid w:val="00BA62B8"/>
    <w:rsid w:val="00BB2C9B"/>
    <w:rsid w:val="00BC5CB1"/>
    <w:rsid w:val="00BD040A"/>
    <w:rsid w:val="00BD0BC9"/>
    <w:rsid w:val="00BD6AD9"/>
    <w:rsid w:val="00BF24A0"/>
    <w:rsid w:val="00BF3EA4"/>
    <w:rsid w:val="00BF4C2E"/>
    <w:rsid w:val="00C06240"/>
    <w:rsid w:val="00C0754C"/>
    <w:rsid w:val="00C12881"/>
    <w:rsid w:val="00C148CA"/>
    <w:rsid w:val="00C16725"/>
    <w:rsid w:val="00C22B96"/>
    <w:rsid w:val="00C25171"/>
    <w:rsid w:val="00C27EA1"/>
    <w:rsid w:val="00C301B6"/>
    <w:rsid w:val="00C344BE"/>
    <w:rsid w:val="00C344C5"/>
    <w:rsid w:val="00C34A49"/>
    <w:rsid w:val="00C42CA9"/>
    <w:rsid w:val="00C45A13"/>
    <w:rsid w:val="00C469A9"/>
    <w:rsid w:val="00C46ED1"/>
    <w:rsid w:val="00C64BF3"/>
    <w:rsid w:val="00C84079"/>
    <w:rsid w:val="00C85CD0"/>
    <w:rsid w:val="00C96678"/>
    <w:rsid w:val="00C97B29"/>
    <w:rsid w:val="00CC1E8C"/>
    <w:rsid w:val="00CC28BF"/>
    <w:rsid w:val="00CD2CFB"/>
    <w:rsid w:val="00CD6568"/>
    <w:rsid w:val="00CE151A"/>
    <w:rsid w:val="00CE3EF2"/>
    <w:rsid w:val="00CE5CD8"/>
    <w:rsid w:val="00CE6360"/>
    <w:rsid w:val="00CE6BC1"/>
    <w:rsid w:val="00D46469"/>
    <w:rsid w:val="00D64B7D"/>
    <w:rsid w:val="00D82CAC"/>
    <w:rsid w:val="00DB3766"/>
    <w:rsid w:val="00DB48DF"/>
    <w:rsid w:val="00DB716D"/>
    <w:rsid w:val="00DC0090"/>
    <w:rsid w:val="00DC13BB"/>
    <w:rsid w:val="00DC7688"/>
    <w:rsid w:val="00DD18D9"/>
    <w:rsid w:val="00DE4114"/>
    <w:rsid w:val="00DF4A8C"/>
    <w:rsid w:val="00DF5E08"/>
    <w:rsid w:val="00E07FF0"/>
    <w:rsid w:val="00E103F9"/>
    <w:rsid w:val="00E12040"/>
    <w:rsid w:val="00E353A4"/>
    <w:rsid w:val="00E42233"/>
    <w:rsid w:val="00E459A4"/>
    <w:rsid w:val="00E56312"/>
    <w:rsid w:val="00E662AF"/>
    <w:rsid w:val="00E71EB4"/>
    <w:rsid w:val="00E8428B"/>
    <w:rsid w:val="00E967E9"/>
    <w:rsid w:val="00EA4BDC"/>
    <w:rsid w:val="00EA64AE"/>
    <w:rsid w:val="00EB17D5"/>
    <w:rsid w:val="00EC772D"/>
    <w:rsid w:val="00ED659D"/>
    <w:rsid w:val="00ED7711"/>
    <w:rsid w:val="00EE2B70"/>
    <w:rsid w:val="00EE33B5"/>
    <w:rsid w:val="00EF5C9B"/>
    <w:rsid w:val="00F00EDC"/>
    <w:rsid w:val="00F04427"/>
    <w:rsid w:val="00F06647"/>
    <w:rsid w:val="00F26470"/>
    <w:rsid w:val="00F318FF"/>
    <w:rsid w:val="00F5177C"/>
    <w:rsid w:val="00F529E7"/>
    <w:rsid w:val="00F7260E"/>
    <w:rsid w:val="00F740AA"/>
    <w:rsid w:val="00F748B9"/>
    <w:rsid w:val="00F76B4F"/>
    <w:rsid w:val="00F804BE"/>
    <w:rsid w:val="00F806BC"/>
    <w:rsid w:val="00F90B08"/>
    <w:rsid w:val="00FB0921"/>
    <w:rsid w:val="00FC0117"/>
    <w:rsid w:val="00FC1F95"/>
    <w:rsid w:val="00FC60FF"/>
    <w:rsid w:val="00FD24B2"/>
    <w:rsid w:val="00FE7CA2"/>
    <w:rsid w:val="00FF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AC34-6EFC-43E5-918E-48EC189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character" w:styleId="FollowedHyperlink">
    <w:name w:val="FollowedHyperlink"/>
    <w:basedOn w:val="DefaultParagraphFont"/>
    <w:uiPriority w:val="99"/>
    <w:semiHidden/>
    <w:unhideWhenUsed/>
    <w:rsid w:val="00334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740">
      <w:bodyDiv w:val="1"/>
      <w:marLeft w:val="0"/>
      <w:marRight w:val="0"/>
      <w:marTop w:val="0"/>
      <w:marBottom w:val="0"/>
      <w:divBdr>
        <w:top w:val="none" w:sz="0" w:space="0" w:color="auto"/>
        <w:left w:val="none" w:sz="0" w:space="0" w:color="auto"/>
        <w:bottom w:val="none" w:sz="0" w:space="0" w:color="auto"/>
        <w:right w:val="none" w:sz="0" w:space="0" w:color="auto"/>
      </w:divBdr>
    </w:div>
    <w:div w:id="37245247">
      <w:bodyDiv w:val="1"/>
      <w:marLeft w:val="0"/>
      <w:marRight w:val="0"/>
      <w:marTop w:val="0"/>
      <w:marBottom w:val="0"/>
      <w:divBdr>
        <w:top w:val="none" w:sz="0" w:space="0" w:color="auto"/>
        <w:left w:val="none" w:sz="0" w:space="0" w:color="auto"/>
        <w:bottom w:val="none" w:sz="0" w:space="0" w:color="auto"/>
        <w:right w:val="none" w:sz="0" w:space="0" w:color="auto"/>
      </w:divBdr>
    </w:div>
    <w:div w:id="59905741">
      <w:bodyDiv w:val="1"/>
      <w:marLeft w:val="0"/>
      <w:marRight w:val="0"/>
      <w:marTop w:val="0"/>
      <w:marBottom w:val="0"/>
      <w:divBdr>
        <w:top w:val="none" w:sz="0" w:space="0" w:color="auto"/>
        <w:left w:val="none" w:sz="0" w:space="0" w:color="auto"/>
        <w:bottom w:val="none" w:sz="0" w:space="0" w:color="auto"/>
        <w:right w:val="none" w:sz="0" w:space="0" w:color="auto"/>
      </w:divBdr>
    </w:div>
    <w:div w:id="97677840">
      <w:bodyDiv w:val="1"/>
      <w:marLeft w:val="0"/>
      <w:marRight w:val="0"/>
      <w:marTop w:val="0"/>
      <w:marBottom w:val="0"/>
      <w:divBdr>
        <w:top w:val="none" w:sz="0" w:space="0" w:color="auto"/>
        <w:left w:val="none" w:sz="0" w:space="0" w:color="auto"/>
        <w:bottom w:val="none" w:sz="0" w:space="0" w:color="auto"/>
        <w:right w:val="none" w:sz="0" w:space="0" w:color="auto"/>
      </w:divBdr>
    </w:div>
    <w:div w:id="255140229">
      <w:bodyDiv w:val="1"/>
      <w:marLeft w:val="0"/>
      <w:marRight w:val="0"/>
      <w:marTop w:val="0"/>
      <w:marBottom w:val="0"/>
      <w:divBdr>
        <w:top w:val="none" w:sz="0" w:space="0" w:color="auto"/>
        <w:left w:val="none" w:sz="0" w:space="0" w:color="auto"/>
        <w:bottom w:val="none" w:sz="0" w:space="0" w:color="auto"/>
        <w:right w:val="none" w:sz="0" w:space="0" w:color="auto"/>
      </w:divBdr>
    </w:div>
    <w:div w:id="475496207">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635912991">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253049340">
      <w:bodyDiv w:val="1"/>
      <w:marLeft w:val="0"/>
      <w:marRight w:val="0"/>
      <w:marTop w:val="0"/>
      <w:marBottom w:val="0"/>
      <w:divBdr>
        <w:top w:val="none" w:sz="0" w:space="0" w:color="auto"/>
        <w:left w:val="none" w:sz="0" w:space="0" w:color="auto"/>
        <w:bottom w:val="none" w:sz="0" w:space="0" w:color="auto"/>
        <w:right w:val="none" w:sz="0" w:space="0" w:color="auto"/>
      </w:divBdr>
    </w:div>
    <w:div w:id="1628849871">
      <w:bodyDiv w:val="1"/>
      <w:marLeft w:val="0"/>
      <w:marRight w:val="0"/>
      <w:marTop w:val="0"/>
      <w:marBottom w:val="0"/>
      <w:divBdr>
        <w:top w:val="none" w:sz="0" w:space="0" w:color="auto"/>
        <w:left w:val="none" w:sz="0" w:space="0" w:color="auto"/>
        <w:bottom w:val="none" w:sz="0" w:space="0" w:color="auto"/>
        <w:right w:val="none" w:sz="0" w:space="0" w:color="auto"/>
      </w:divBdr>
    </w:div>
    <w:div w:id="180515352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1975863213">
      <w:bodyDiv w:val="1"/>
      <w:marLeft w:val="0"/>
      <w:marRight w:val="0"/>
      <w:marTop w:val="0"/>
      <w:marBottom w:val="0"/>
      <w:divBdr>
        <w:top w:val="none" w:sz="0" w:space="0" w:color="auto"/>
        <w:left w:val="none" w:sz="0" w:space="0" w:color="auto"/>
        <w:bottom w:val="none" w:sz="0" w:space="0" w:color="auto"/>
        <w:right w:val="none" w:sz="0" w:space="0" w:color="auto"/>
      </w:divBdr>
    </w:div>
    <w:div w:id="2021345250">
      <w:bodyDiv w:val="1"/>
      <w:marLeft w:val="0"/>
      <w:marRight w:val="0"/>
      <w:marTop w:val="0"/>
      <w:marBottom w:val="0"/>
      <w:divBdr>
        <w:top w:val="none" w:sz="0" w:space="0" w:color="auto"/>
        <w:left w:val="none" w:sz="0" w:space="0" w:color="auto"/>
        <w:bottom w:val="none" w:sz="0" w:space="0" w:color="auto"/>
        <w:right w:val="none" w:sz="0" w:space="0" w:color="auto"/>
      </w:divBdr>
    </w:div>
    <w:div w:id="21381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chair.org/docs/documents.html.%20" TargetMode="External"/><Relationship Id="rId13" Type="http://schemas.openxmlformats.org/officeDocument/2006/relationships/hyperlink" Target="http://apps.fcc.gov/ecfs/document/view?id=6000104258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fcc.gov/ecfs/document/view?id=600010425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nc-chair.org/docs/docum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201289577669/NSR%2012.1.2016.pdf" TargetMode="External"/><Relationship Id="rId5" Type="http://schemas.openxmlformats.org/officeDocument/2006/relationships/webSettings" Target="webSettings.xml"/><Relationship Id="rId15" Type="http://schemas.openxmlformats.org/officeDocument/2006/relationships/hyperlink" Target="http://pubs.naruc.org/pub/4FDD6D6B-F303-DE7B-5B46-7B25C04E6317" TargetMode="Externa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C:\Users\drlawrence\Documents\FoN\NANPA%20FAQs%20AREA%20CODE%20RELIEF.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rolee.hall@puc.idaho.gov" TargetMode="External"/><Relationship Id="rId1" Type="http://schemas.openxmlformats.org/officeDocument/2006/relationships/hyperlink" Target="tel:+1%20855%20800%20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A6684-0089-4363-B317-E3A8973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 Kathleen  PSC</dc:creator>
  <cp:lastModifiedBy>Manning, John</cp:lastModifiedBy>
  <cp:revision>2</cp:revision>
  <cp:lastPrinted>2015-05-04T12:48:00Z</cp:lastPrinted>
  <dcterms:created xsi:type="dcterms:W3CDTF">2017-02-15T15:58:00Z</dcterms:created>
  <dcterms:modified xsi:type="dcterms:W3CDTF">2017-02-15T15:58:00Z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10:35:45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Agendas\2014\</vt:lpwstr>
  </property>
  <property fmtid="{D5CDD505-2E9C-101B-9397-08002B2CF9AE}" pid="10" name="{DLP_ParentFolder}">
    <vt:lpwstr>B41D0694-34FC-406E-8757-3CE5773C4D29</vt:lpwstr>
  </property>
  <property fmtid="{D5CDD505-2E9C-101B-9397-08002B2CF9AE}" pid="11" name="{DLP_ObjectID}">
    <vt:lpwstr>68F7C972521B4FFE88677B00F338F4A3</vt:lpwstr>
  </property>
  <property fmtid="{D5CDD505-2E9C-101B-9397-08002B2CF9AE}" pid="12" name="{DLP_FileName}">
    <vt:lpwstr>FoN Agenda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00907972</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