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AFC" w:rsidRDefault="004A0AFC">
      <w:bookmarkStart w:id="0" w:name="_GoBack"/>
      <w:bookmarkEnd w:id="0"/>
    </w:p>
    <w:p w:rsidR="0019774C" w:rsidRDefault="0019774C"/>
    <w:p w:rsidR="0019774C" w:rsidRDefault="0019774C" w:rsidP="0019774C">
      <w:pPr>
        <w:rPr>
          <w:rFonts w:ascii="Arial" w:hAnsi="Arial" w:cs="Arial"/>
          <w:sz w:val="20"/>
          <w:szCs w:val="20"/>
        </w:rPr>
      </w:pPr>
    </w:p>
    <w:p w:rsidR="0019774C" w:rsidRDefault="0019774C" w:rsidP="0019774C">
      <w:r>
        <w:t>LNPA WG and ATP April 5, 2017 Meeting Agendas e-mail dated Tuesday, March 28, 2017 to the LNPA WG distribution:</w:t>
      </w:r>
    </w:p>
    <w:p w:rsidR="0019774C" w:rsidRDefault="0019774C" w:rsidP="0019774C">
      <w:pPr>
        <w:rPr>
          <w:rFonts w:ascii="Arial" w:hAnsi="Arial" w:cs="Arial"/>
          <w:sz w:val="20"/>
          <w:szCs w:val="20"/>
        </w:rPr>
      </w:pPr>
    </w:p>
    <w:p w:rsidR="0019774C" w:rsidRDefault="0019774C" w:rsidP="0019774C">
      <w:pPr>
        <w:rPr>
          <w:rFonts w:ascii="Arial" w:hAnsi="Arial" w:cs="Arial"/>
          <w:sz w:val="20"/>
          <w:szCs w:val="20"/>
        </w:rPr>
      </w:pPr>
      <w:r>
        <w:rPr>
          <w:rFonts w:ascii="Arial" w:hAnsi="Arial" w:cs="Arial"/>
          <w:sz w:val="20"/>
          <w:szCs w:val="20"/>
        </w:rPr>
        <w:t>All:</w:t>
      </w:r>
    </w:p>
    <w:p w:rsidR="0019774C" w:rsidRDefault="0019774C" w:rsidP="0019774C">
      <w:pPr>
        <w:rPr>
          <w:rFonts w:ascii="Arial" w:hAnsi="Arial" w:cs="Arial"/>
          <w:sz w:val="20"/>
          <w:szCs w:val="20"/>
        </w:rPr>
      </w:pPr>
    </w:p>
    <w:p w:rsidR="0019774C" w:rsidRDefault="0019774C" w:rsidP="0019774C">
      <w:pPr>
        <w:rPr>
          <w:rFonts w:ascii="Arial" w:hAnsi="Arial" w:cs="Arial"/>
          <w:sz w:val="20"/>
          <w:szCs w:val="20"/>
        </w:rPr>
      </w:pPr>
      <w:r>
        <w:rPr>
          <w:rFonts w:ascii="Arial" w:hAnsi="Arial" w:cs="Arial"/>
          <w:sz w:val="20"/>
          <w:szCs w:val="20"/>
        </w:rPr>
        <w:t>Attached are the Agendas for the April 5, 2017 LNPA WG Meeting and the APT Meeting.</w:t>
      </w:r>
    </w:p>
    <w:p w:rsidR="0019774C" w:rsidRDefault="0019774C" w:rsidP="0019774C">
      <w:pPr>
        <w:rPr>
          <w:rFonts w:ascii="Arial" w:hAnsi="Arial" w:cs="Arial"/>
          <w:sz w:val="20"/>
          <w:szCs w:val="20"/>
        </w:rPr>
      </w:pPr>
    </w:p>
    <w:p w:rsidR="0019774C" w:rsidRDefault="0019774C" w:rsidP="0019774C">
      <w:pPr>
        <w:rPr>
          <w:rFonts w:ascii="Arial" w:hAnsi="Arial" w:cs="Arial"/>
          <w:sz w:val="20"/>
          <w:szCs w:val="20"/>
        </w:rPr>
      </w:pPr>
      <w:r>
        <w:rPr>
          <w:rFonts w:ascii="Arial" w:hAnsi="Arial" w:cs="Arial"/>
          <w:sz w:val="20"/>
          <w:szCs w:val="20"/>
        </w:rPr>
        <w:t>In addition please review the APT Co-Chairs request (see below) and be prepared to bring any concerns to the April 5, 2017 LNPA WG and APT meeting.</w:t>
      </w:r>
    </w:p>
    <w:p w:rsidR="0019774C" w:rsidRDefault="0019774C" w:rsidP="0019774C">
      <w:pPr>
        <w:rPr>
          <w:color w:val="1F497D"/>
        </w:rPr>
      </w:pPr>
    </w:p>
    <w:p w:rsidR="0019774C" w:rsidRDefault="0019774C" w:rsidP="0019774C">
      <w:pPr>
        <w:rPr>
          <w:rFonts w:ascii="Arial" w:hAnsi="Arial" w:cs="Arial"/>
          <w:color w:val="1F497D"/>
          <w:sz w:val="20"/>
          <w:szCs w:val="20"/>
        </w:rPr>
      </w:pPr>
      <w:r>
        <w:rPr>
          <w:rFonts w:ascii="Arial" w:hAnsi="Arial" w:cs="Arial"/>
          <w:sz w:val="20"/>
          <w:szCs w:val="20"/>
        </w:rPr>
        <w:t xml:space="preserve">As Part of the continued discussion in the APT for Action Item 091316-01 the following updated language has been provided regarding the return code behavior for the sunset item NANC 461 (see below). Please distribute to the LNPA Working Group. The APT is asking for the local system vendors to respond at the next APT meeting scheduled for April 5, 2017. We are asking that the Service Providers please reach out to their vendors to request a response, such that we can bring this action item to closure in a timely manner. </w:t>
      </w:r>
    </w:p>
    <w:p w:rsidR="0019774C" w:rsidRDefault="0019774C" w:rsidP="0019774C">
      <w:pPr>
        <w:rPr>
          <w:rFonts w:ascii="Arial" w:hAnsi="Arial" w:cs="Arial"/>
          <w:sz w:val="20"/>
          <w:szCs w:val="20"/>
        </w:rPr>
      </w:pPr>
    </w:p>
    <w:p w:rsidR="0019774C" w:rsidRDefault="0019774C" w:rsidP="0019774C">
      <w:pPr>
        <w:rPr>
          <w:rFonts w:ascii="Arial" w:hAnsi="Arial" w:cs="Arial"/>
          <w:sz w:val="20"/>
          <w:szCs w:val="20"/>
        </w:rPr>
      </w:pPr>
      <w:r>
        <w:rPr>
          <w:rFonts w:ascii="Arial" w:hAnsi="Arial" w:cs="Arial"/>
          <w:sz w:val="20"/>
          <w:szCs w:val="20"/>
        </w:rPr>
        <w:t>Thanks in advance,</w:t>
      </w:r>
    </w:p>
    <w:p w:rsidR="0019774C" w:rsidRDefault="0019774C" w:rsidP="0019774C">
      <w:pPr>
        <w:rPr>
          <w:rFonts w:ascii="Arial" w:hAnsi="Arial" w:cs="Arial"/>
          <w:sz w:val="20"/>
          <w:szCs w:val="20"/>
        </w:rPr>
      </w:pPr>
    </w:p>
    <w:p w:rsidR="0019774C" w:rsidRDefault="0019774C" w:rsidP="0019774C">
      <w:pPr>
        <w:rPr>
          <w:rFonts w:ascii="Arial" w:hAnsi="Arial" w:cs="Arial"/>
          <w:color w:val="1F497D"/>
          <w:sz w:val="20"/>
          <w:szCs w:val="20"/>
        </w:rPr>
      </w:pPr>
      <w:r>
        <w:rPr>
          <w:rFonts w:ascii="Arial" w:hAnsi="Arial" w:cs="Arial"/>
          <w:sz w:val="20"/>
          <w:szCs w:val="20"/>
        </w:rPr>
        <w:t xml:space="preserve">Teresa Patton, John Malyar APT Co-chairs.   </w:t>
      </w:r>
    </w:p>
    <w:p w:rsidR="0019774C" w:rsidRDefault="0019774C" w:rsidP="0019774C">
      <w:pPr>
        <w:rPr>
          <w:rFonts w:ascii="Arial" w:hAnsi="Arial" w:cs="Arial"/>
          <w:sz w:val="20"/>
          <w:szCs w:val="20"/>
        </w:rPr>
      </w:pPr>
    </w:p>
    <w:p w:rsidR="0019774C" w:rsidRDefault="0019774C" w:rsidP="0019774C">
      <w:pPr>
        <w:rPr>
          <w:rFonts w:ascii="Arial" w:hAnsi="Arial" w:cs="Arial"/>
          <w:sz w:val="20"/>
          <w:szCs w:val="20"/>
        </w:rPr>
      </w:pPr>
    </w:p>
    <w:p w:rsidR="0019774C" w:rsidRDefault="0019774C" w:rsidP="0019774C">
      <w:pPr>
        <w:rPr>
          <w:rFonts w:ascii="Arial" w:hAnsi="Arial" w:cs="Arial"/>
          <w:sz w:val="20"/>
          <w:szCs w:val="20"/>
        </w:rPr>
      </w:pPr>
      <w:r>
        <w:rPr>
          <w:rFonts w:ascii="Arial" w:hAnsi="Arial" w:cs="Arial"/>
          <w:sz w:val="20"/>
          <w:szCs w:val="20"/>
        </w:rPr>
        <w:t xml:space="preserve">Change Order NANC 461, which has been accepted by the LNPA WG, describes various functionality that would be sunset (removed) from the NPAC SMS.  The LNPA WG APT is considering mechanisms that could be used to sunset the functionality described in the following two items of NANC 461 </w:t>
      </w:r>
      <w:r>
        <w:rPr>
          <w:rFonts w:ascii="Arial" w:hAnsi="Arial" w:cs="Arial"/>
          <w:sz w:val="20"/>
          <w:szCs w:val="20"/>
          <w:u w:val="single"/>
        </w:rPr>
        <w:t>without</w:t>
      </w:r>
      <w:r>
        <w:rPr>
          <w:rFonts w:ascii="Arial" w:hAnsi="Arial" w:cs="Arial"/>
          <w:sz w:val="20"/>
          <w:szCs w:val="20"/>
        </w:rPr>
        <w:t xml:space="preserve"> changing the ASN.1/GDMO:</w:t>
      </w:r>
    </w:p>
    <w:p w:rsidR="0019774C" w:rsidRDefault="0019774C" w:rsidP="0019774C">
      <w:pPr>
        <w:ind w:left="720"/>
        <w:rPr>
          <w:rFonts w:ascii="Arial" w:hAnsi="Arial" w:cs="Arial"/>
          <w:sz w:val="20"/>
          <w:szCs w:val="20"/>
        </w:rPr>
      </w:pPr>
      <w:r>
        <w:rPr>
          <w:rFonts w:ascii="Arial" w:hAnsi="Arial" w:cs="Arial"/>
          <w:sz w:val="20"/>
          <w:szCs w:val="20"/>
        </w:rPr>
        <w:t>·</w:t>
      </w:r>
      <w:proofErr w:type="gramStart"/>
      <w:r>
        <w:rPr>
          <w:rFonts w:ascii="Arial" w:hAnsi="Arial" w:cs="Arial"/>
          <w:sz w:val="20"/>
          <w:szCs w:val="20"/>
        </w:rPr>
        <w:t>  1.1</w:t>
      </w:r>
      <w:proofErr w:type="gramEnd"/>
      <w:r>
        <w:rPr>
          <w:rFonts w:ascii="Arial" w:hAnsi="Arial" w:cs="Arial"/>
          <w:sz w:val="20"/>
          <w:szCs w:val="20"/>
        </w:rPr>
        <w:t xml:space="preserve"> – Sunset the ability for Service Providers to update their CMIP network data in their customer profile </w:t>
      </w:r>
    </w:p>
    <w:p w:rsidR="0019774C" w:rsidRDefault="0019774C" w:rsidP="0019774C">
      <w:pPr>
        <w:ind w:left="720"/>
        <w:rPr>
          <w:rFonts w:ascii="Arial" w:hAnsi="Arial" w:cs="Arial"/>
          <w:sz w:val="20"/>
          <w:szCs w:val="20"/>
        </w:rPr>
      </w:pPr>
      <w:r>
        <w:rPr>
          <w:rFonts w:ascii="Arial" w:hAnsi="Arial" w:cs="Arial"/>
          <w:sz w:val="20"/>
          <w:szCs w:val="20"/>
        </w:rPr>
        <w:t>·</w:t>
      </w:r>
      <w:proofErr w:type="gramStart"/>
      <w:r>
        <w:rPr>
          <w:rFonts w:ascii="Arial" w:hAnsi="Arial" w:cs="Arial"/>
          <w:sz w:val="20"/>
          <w:szCs w:val="20"/>
        </w:rPr>
        <w:t>  1.3</w:t>
      </w:r>
      <w:proofErr w:type="gramEnd"/>
      <w:r>
        <w:rPr>
          <w:rFonts w:ascii="Arial" w:hAnsi="Arial" w:cs="Arial"/>
          <w:sz w:val="20"/>
          <w:szCs w:val="20"/>
        </w:rPr>
        <w:t xml:space="preserve"> – Sunset unused Customer Contact information on NPAC Admin GUI and LTI</w:t>
      </w:r>
    </w:p>
    <w:p w:rsidR="0019774C" w:rsidRDefault="0019774C" w:rsidP="0019774C">
      <w:pPr>
        <w:ind w:left="720"/>
        <w:rPr>
          <w:rFonts w:ascii="Arial" w:hAnsi="Arial" w:cs="Arial"/>
          <w:sz w:val="20"/>
          <w:szCs w:val="20"/>
        </w:rPr>
      </w:pPr>
    </w:p>
    <w:p w:rsidR="0019774C" w:rsidRDefault="0019774C" w:rsidP="0019774C">
      <w:pPr>
        <w:rPr>
          <w:rFonts w:ascii="Arial" w:hAnsi="Arial" w:cs="Arial"/>
          <w:sz w:val="20"/>
          <w:szCs w:val="20"/>
        </w:rPr>
      </w:pPr>
      <w:r>
        <w:rPr>
          <w:rFonts w:ascii="Arial" w:hAnsi="Arial" w:cs="Arial"/>
          <w:sz w:val="20"/>
          <w:szCs w:val="20"/>
        </w:rPr>
        <w:t xml:space="preserve">Initially, iconectiv proposed changing the NPAC SMS processing to ignore values in network address and contact information for M-SET requests for the </w:t>
      </w:r>
      <w:proofErr w:type="spellStart"/>
      <w:r>
        <w:rPr>
          <w:rFonts w:ascii="Arial" w:hAnsi="Arial" w:cs="Arial"/>
          <w:sz w:val="20"/>
          <w:szCs w:val="20"/>
        </w:rPr>
        <w:t>serviceProv</w:t>
      </w:r>
      <w:proofErr w:type="spellEnd"/>
      <w:r>
        <w:rPr>
          <w:rFonts w:ascii="Arial" w:hAnsi="Arial" w:cs="Arial"/>
          <w:sz w:val="20"/>
          <w:szCs w:val="20"/>
        </w:rPr>
        <w:t xml:space="preserve"> object.  In addition, iconectiv proposed generating an alarm for LNPA Operations whenever network address or contact information attributes were populated in a </w:t>
      </w:r>
      <w:proofErr w:type="spellStart"/>
      <w:r>
        <w:rPr>
          <w:rFonts w:ascii="Arial" w:hAnsi="Arial" w:cs="Arial"/>
          <w:sz w:val="20"/>
          <w:szCs w:val="20"/>
        </w:rPr>
        <w:t>serviceProv</w:t>
      </w:r>
      <w:proofErr w:type="spellEnd"/>
      <w:r>
        <w:rPr>
          <w:rFonts w:ascii="Arial" w:hAnsi="Arial" w:cs="Arial"/>
          <w:sz w:val="20"/>
          <w:szCs w:val="20"/>
        </w:rPr>
        <w:t xml:space="preserve"> M-SET request, to allow for LNPA Operations to follow up with the User that made the request and inform them of the sunset functionality.  During discussions in the LNPA WG APT meetings, APT participants proposed that the NPAC SMS return an error response rather than silently ignoring the network address and contact information attributes, as was originally proposed.</w:t>
      </w:r>
    </w:p>
    <w:p w:rsidR="0019774C" w:rsidRDefault="0019774C" w:rsidP="0019774C">
      <w:pPr>
        <w:rPr>
          <w:rFonts w:ascii="Arial" w:hAnsi="Arial" w:cs="Arial"/>
          <w:sz w:val="20"/>
          <w:szCs w:val="20"/>
        </w:rPr>
      </w:pPr>
    </w:p>
    <w:p w:rsidR="0019774C" w:rsidRDefault="0019774C" w:rsidP="0019774C">
      <w:pPr>
        <w:rPr>
          <w:rFonts w:ascii="Arial" w:hAnsi="Arial" w:cs="Arial"/>
          <w:sz w:val="20"/>
          <w:szCs w:val="20"/>
        </w:rPr>
      </w:pPr>
      <w:r>
        <w:rPr>
          <w:rFonts w:ascii="Arial" w:hAnsi="Arial" w:cs="Arial"/>
          <w:sz w:val="20"/>
          <w:szCs w:val="20"/>
        </w:rPr>
        <w:t xml:space="preserve">In the recent proposal for the CMIP SOA and LSMS interfaces, the APT is considering having the NPAC SMS return an error if any M-SET request for the </w:t>
      </w:r>
      <w:proofErr w:type="spellStart"/>
      <w:r>
        <w:rPr>
          <w:rFonts w:ascii="Arial" w:hAnsi="Arial" w:cs="Arial"/>
          <w:sz w:val="20"/>
          <w:szCs w:val="20"/>
        </w:rPr>
        <w:t>serviceProv</w:t>
      </w:r>
      <w:proofErr w:type="spellEnd"/>
      <w:r>
        <w:rPr>
          <w:rFonts w:ascii="Arial" w:hAnsi="Arial" w:cs="Arial"/>
          <w:sz w:val="20"/>
          <w:szCs w:val="20"/>
        </w:rPr>
        <w:t xml:space="preserve"> object is received with any values set for </w:t>
      </w:r>
      <w:proofErr w:type="spellStart"/>
      <w:r>
        <w:rPr>
          <w:rFonts w:ascii="Arial" w:hAnsi="Arial" w:cs="Arial"/>
          <w:sz w:val="20"/>
          <w:szCs w:val="20"/>
        </w:rPr>
        <w:t>serviceProvAddress</w:t>
      </w:r>
      <w:proofErr w:type="spellEnd"/>
      <w:r>
        <w:rPr>
          <w:rFonts w:ascii="Arial" w:hAnsi="Arial" w:cs="Arial"/>
          <w:sz w:val="20"/>
          <w:szCs w:val="20"/>
        </w:rPr>
        <w:t xml:space="preserve">, </w:t>
      </w:r>
      <w:proofErr w:type="spellStart"/>
      <w:r>
        <w:rPr>
          <w:rFonts w:ascii="Arial" w:hAnsi="Arial" w:cs="Arial"/>
          <w:sz w:val="20"/>
          <w:szCs w:val="20"/>
        </w:rPr>
        <w:t>serviceProvLinkInfo</w:t>
      </w:r>
      <w:proofErr w:type="spellEnd"/>
      <w:r>
        <w:rPr>
          <w:rFonts w:ascii="Arial" w:hAnsi="Arial" w:cs="Arial"/>
          <w:sz w:val="20"/>
          <w:szCs w:val="20"/>
        </w:rPr>
        <w:t>, or any of the optional address info packages.  That is, the NPAC SMS would prohibit updating contact information and network address information over the CMIP interface and return an error when any such request is received.  The ability to update contact information and network address information is not currently available over the XML interface, and so there are no changes proposed to the XML interface.    </w:t>
      </w:r>
    </w:p>
    <w:p w:rsidR="0019774C" w:rsidRDefault="0019774C" w:rsidP="0019774C">
      <w:pPr>
        <w:rPr>
          <w:rFonts w:ascii="Arial" w:hAnsi="Arial" w:cs="Arial"/>
          <w:sz w:val="20"/>
          <w:szCs w:val="20"/>
        </w:rPr>
      </w:pPr>
    </w:p>
    <w:p w:rsidR="0019774C" w:rsidRDefault="0019774C" w:rsidP="0019774C">
      <w:pPr>
        <w:rPr>
          <w:rFonts w:ascii="Arial" w:hAnsi="Arial" w:cs="Arial"/>
          <w:sz w:val="20"/>
          <w:szCs w:val="20"/>
        </w:rPr>
      </w:pPr>
      <w:r>
        <w:rPr>
          <w:rFonts w:ascii="Arial" w:hAnsi="Arial" w:cs="Arial"/>
          <w:sz w:val="20"/>
          <w:szCs w:val="20"/>
        </w:rPr>
        <w:t>With this change, if any contact information attribute was specified in the M-SET, the NPAC SMS would return the following existing application level error if non-Action application level errors are supported by the local system.</w:t>
      </w:r>
    </w:p>
    <w:p w:rsidR="0019774C" w:rsidRDefault="0019774C" w:rsidP="0019774C">
      <w:pPr>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1103"/>
        <w:gridCol w:w="2826"/>
        <w:gridCol w:w="1042"/>
        <w:gridCol w:w="3188"/>
      </w:tblGrid>
      <w:tr w:rsidR="0019774C" w:rsidTr="0019774C">
        <w:tc>
          <w:tcPr>
            <w:tcW w:w="1103" w:type="dxa"/>
            <w:tcBorders>
              <w:top w:val="single" w:sz="8" w:space="0" w:color="auto"/>
              <w:left w:val="single" w:sz="8" w:space="0" w:color="auto"/>
              <w:bottom w:val="single" w:sz="8" w:space="0" w:color="auto"/>
              <w:right w:val="single" w:sz="8" w:space="0" w:color="auto"/>
            </w:tcBorders>
            <w:shd w:val="clear" w:color="auto" w:fill="0C0C0C"/>
            <w:tcMar>
              <w:top w:w="0" w:type="dxa"/>
              <w:left w:w="108" w:type="dxa"/>
              <w:bottom w:w="0" w:type="dxa"/>
              <w:right w:w="108" w:type="dxa"/>
            </w:tcMar>
            <w:hideMark/>
          </w:tcPr>
          <w:p w:rsidR="0019774C" w:rsidRDefault="0019774C">
            <w:r>
              <w:t xml:space="preserve">SMS </w:t>
            </w:r>
            <w:r>
              <w:lastRenderedPageBreak/>
              <w:t>Error</w:t>
            </w:r>
          </w:p>
        </w:tc>
        <w:tc>
          <w:tcPr>
            <w:tcW w:w="2826" w:type="dxa"/>
            <w:tcBorders>
              <w:top w:val="single" w:sz="8" w:space="0" w:color="auto"/>
              <w:left w:val="nil"/>
              <w:bottom w:val="single" w:sz="8" w:space="0" w:color="auto"/>
              <w:right w:val="single" w:sz="8" w:space="0" w:color="auto"/>
            </w:tcBorders>
            <w:shd w:val="clear" w:color="auto" w:fill="0C0C0C"/>
            <w:tcMar>
              <w:top w:w="0" w:type="dxa"/>
              <w:left w:w="108" w:type="dxa"/>
              <w:bottom w:w="0" w:type="dxa"/>
              <w:right w:w="108" w:type="dxa"/>
            </w:tcMar>
            <w:hideMark/>
          </w:tcPr>
          <w:p w:rsidR="0019774C" w:rsidRDefault="0019774C">
            <w:r>
              <w:lastRenderedPageBreak/>
              <w:t>Description</w:t>
            </w:r>
          </w:p>
        </w:tc>
        <w:tc>
          <w:tcPr>
            <w:tcW w:w="1042" w:type="dxa"/>
            <w:tcBorders>
              <w:top w:val="single" w:sz="8" w:space="0" w:color="auto"/>
              <w:left w:val="nil"/>
              <w:bottom w:val="single" w:sz="8" w:space="0" w:color="auto"/>
              <w:right w:val="single" w:sz="8" w:space="0" w:color="auto"/>
            </w:tcBorders>
            <w:shd w:val="clear" w:color="auto" w:fill="0C0C0C"/>
            <w:tcMar>
              <w:top w:w="0" w:type="dxa"/>
              <w:left w:w="108" w:type="dxa"/>
              <w:bottom w:w="0" w:type="dxa"/>
              <w:right w:w="108" w:type="dxa"/>
            </w:tcMar>
            <w:hideMark/>
          </w:tcPr>
          <w:p w:rsidR="0019774C" w:rsidRDefault="0019774C">
            <w:r>
              <w:t xml:space="preserve">CMIP </w:t>
            </w:r>
            <w:r>
              <w:lastRenderedPageBreak/>
              <w:t>Error</w:t>
            </w:r>
          </w:p>
        </w:tc>
        <w:tc>
          <w:tcPr>
            <w:tcW w:w="3188" w:type="dxa"/>
            <w:tcBorders>
              <w:top w:val="single" w:sz="8" w:space="0" w:color="auto"/>
              <w:left w:val="nil"/>
              <w:bottom w:val="single" w:sz="8" w:space="0" w:color="auto"/>
              <w:right w:val="single" w:sz="8" w:space="0" w:color="auto"/>
            </w:tcBorders>
            <w:shd w:val="clear" w:color="auto" w:fill="0C0C0C"/>
            <w:tcMar>
              <w:top w:w="0" w:type="dxa"/>
              <w:left w:w="108" w:type="dxa"/>
              <w:bottom w:w="0" w:type="dxa"/>
              <w:right w:w="108" w:type="dxa"/>
            </w:tcMar>
            <w:hideMark/>
          </w:tcPr>
          <w:p w:rsidR="0019774C" w:rsidRDefault="0019774C">
            <w:r>
              <w:lastRenderedPageBreak/>
              <w:t>Description</w:t>
            </w:r>
          </w:p>
        </w:tc>
      </w:tr>
      <w:tr w:rsidR="0019774C" w:rsidTr="0019774C">
        <w:tc>
          <w:tcPr>
            <w:tcW w:w="1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774C" w:rsidRDefault="0019774C">
            <w:r>
              <w:t>2068</w:t>
            </w: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rsidR="0019774C" w:rsidRDefault="0019774C">
            <w:r>
              <w:t>Invalid value for Contact Name entered.</w:t>
            </w:r>
          </w:p>
        </w:tc>
        <w:tc>
          <w:tcPr>
            <w:tcW w:w="1042" w:type="dxa"/>
            <w:tcBorders>
              <w:top w:val="nil"/>
              <w:left w:val="nil"/>
              <w:bottom w:val="single" w:sz="8" w:space="0" w:color="auto"/>
              <w:right w:val="single" w:sz="8" w:space="0" w:color="auto"/>
            </w:tcBorders>
            <w:tcMar>
              <w:top w:w="0" w:type="dxa"/>
              <w:left w:w="108" w:type="dxa"/>
              <w:bottom w:w="0" w:type="dxa"/>
              <w:right w:w="108" w:type="dxa"/>
            </w:tcMar>
            <w:hideMark/>
          </w:tcPr>
          <w:p w:rsidR="0019774C" w:rsidRDefault="0019774C">
            <w:r>
              <w:t>10</w:t>
            </w:r>
          </w:p>
        </w:tc>
        <w:tc>
          <w:tcPr>
            <w:tcW w:w="3188" w:type="dxa"/>
            <w:tcBorders>
              <w:top w:val="nil"/>
              <w:left w:val="nil"/>
              <w:bottom w:val="single" w:sz="8" w:space="0" w:color="auto"/>
              <w:right w:val="single" w:sz="8" w:space="0" w:color="auto"/>
            </w:tcBorders>
            <w:tcMar>
              <w:top w:w="0" w:type="dxa"/>
              <w:left w:w="108" w:type="dxa"/>
              <w:bottom w:w="0" w:type="dxa"/>
              <w:right w:w="108" w:type="dxa"/>
            </w:tcMar>
            <w:hideMark/>
          </w:tcPr>
          <w:p w:rsidR="0019774C" w:rsidRDefault="0019774C">
            <w:proofErr w:type="spellStart"/>
            <w:r>
              <w:t>processingFailure_er</w:t>
            </w:r>
            <w:proofErr w:type="spellEnd"/>
          </w:p>
        </w:tc>
      </w:tr>
    </w:tbl>
    <w:p w:rsidR="0019774C" w:rsidRDefault="0019774C" w:rsidP="0019774C">
      <w:pPr>
        <w:rPr>
          <w:rFonts w:ascii="Times New Roman" w:hAnsi="Times New Roman" w:cs="Times New Roman"/>
          <w:sz w:val="24"/>
          <w:szCs w:val="24"/>
        </w:rPr>
      </w:pPr>
    </w:p>
    <w:p w:rsidR="0019774C" w:rsidRDefault="0019774C" w:rsidP="0019774C">
      <w:pPr>
        <w:rPr>
          <w:rFonts w:ascii="Arial" w:hAnsi="Arial" w:cs="Arial"/>
          <w:sz w:val="20"/>
          <w:szCs w:val="20"/>
        </w:rPr>
      </w:pPr>
      <w:r>
        <w:rPr>
          <w:rFonts w:ascii="Arial" w:hAnsi="Arial" w:cs="Arial"/>
          <w:sz w:val="20"/>
          <w:szCs w:val="20"/>
        </w:rPr>
        <w:t>With this change, if any network address information was specified in the M-SET, the NPAC SMS would return the following existing application level error if non-Action application level errors are supported by the local system.</w:t>
      </w:r>
    </w:p>
    <w:tbl>
      <w:tblPr>
        <w:tblW w:w="0" w:type="auto"/>
        <w:tblCellMar>
          <w:left w:w="0" w:type="dxa"/>
          <w:right w:w="0" w:type="dxa"/>
        </w:tblCellMar>
        <w:tblLook w:val="04A0" w:firstRow="1" w:lastRow="0" w:firstColumn="1" w:lastColumn="0" w:noHBand="0" w:noVBand="1"/>
      </w:tblPr>
      <w:tblGrid>
        <w:gridCol w:w="1270"/>
        <w:gridCol w:w="3472"/>
        <w:gridCol w:w="1263"/>
        <w:gridCol w:w="3571"/>
      </w:tblGrid>
      <w:tr w:rsidR="0019774C" w:rsidTr="0019774C">
        <w:tc>
          <w:tcPr>
            <w:tcW w:w="1270" w:type="dxa"/>
            <w:tcBorders>
              <w:top w:val="single" w:sz="8" w:space="0" w:color="auto"/>
              <w:left w:val="single" w:sz="8" w:space="0" w:color="auto"/>
              <w:bottom w:val="single" w:sz="8" w:space="0" w:color="auto"/>
              <w:right w:val="single" w:sz="8" w:space="0" w:color="auto"/>
            </w:tcBorders>
            <w:shd w:val="clear" w:color="auto" w:fill="0C0C0C"/>
            <w:tcMar>
              <w:top w:w="0" w:type="dxa"/>
              <w:left w:w="108" w:type="dxa"/>
              <w:bottom w:w="0" w:type="dxa"/>
              <w:right w:w="108" w:type="dxa"/>
            </w:tcMar>
            <w:hideMark/>
          </w:tcPr>
          <w:p w:rsidR="0019774C" w:rsidRDefault="0019774C">
            <w:r>
              <w:t>SMS Error</w:t>
            </w:r>
          </w:p>
        </w:tc>
        <w:tc>
          <w:tcPr>
            <w:tcW w:w="3472" w:type="dxa"/>
            <w:tcBorders>
              <w:top w:val="single" w:sz="8" w:space="0" w:color="auto"/>
              <w:left w:val="nil"/>
              <w:bottom w:val="single" w:sz="8" w:space="0" w:color="auto"/>
              <w:right w:val="single" w:sz="8" w:space="0" w:color="auto"/>
            </w:tcBorders>
            <w:shd w:val="clear" w:color="auto" w:fill="0C0C0C"/>
            <w:tcMar>
              <w:top w:w="0" w:type="dxa"/>
              <w:left w:w="108" w:type="dxa"/>
              <w:bottom w:w="0" w:type="dxa"/>
              <w:right w:w="108" w:type="dxa"/>
            </w:tcMar>
            <w:hideMark/>
          </w:tcPr>
          <w:p w:rsidR="0019774C" w:rsidRDefault="0019774C">
            <w:r>
              <w:t>Description</w:t>
            </w:r>
          </w:p>
        </w:tc>
        <w:tc>
          <w:tcPr>
            <w:tcW w:w="1263" w:type="dxa"/>
            <w:tcBorders>
              <w:top w:val="single" w:sz="8" w:space="0" w:color="auto"/>
              <w:left w:val="nil"/>
              <w:bottom w:val="single" w:sz="8" w:space="0" w:color="auto"/>
              <w:right w:val="single" w:sz="8" w:space="0" w:color="auto"/>
            </w:tcBorders>
            <w:shd w:val="clear" w:color="auto" w:fill="0C0C0C"/>
            <w:tcMar>
              <w:top w:w="0" w:type="dxa"/>
              <w:left w:w="108" w:type="dxa"/>
              <w:bottom w:w="0" w:type="dxa"/>
              <w:right w:w="108" w:type="dxa"/>
            </w:tcMar>
            <w:hideMark/>
          </w:tcPr>
          <w:p w:rsidR="0019774C" w:rsidRDefault="0019774C">
            <w:r>
              <w:t>CMIP Error</w:t>
            </w:r>
          </w:p>
        </w:tc>
        <w:tc>
          <w:tcPr>
            <w:tcW w:w="3571" w:type="dxa"/>
            <w:tcBorders>
              <w:top w:val="single" w:sz="8" w:space="0" w:color="auto"/>
              <w:left w:val="nil"/>
              <w:bottom w:val="single" w:sz="8" w:space="0" w:color="auto"/>
              <w:right w:val="single" w:sz="8" w:space="0" w:color="auto"/>
            </w:tcBorders>
            <w:shd w:val="clear" w:color="auto" w:fill="0C0C0C"/>
            <w:tcMar>
              <w:top w:w="0" w:type="dxa"/>
              <w:left w:w="108" w:type="dxa"/>
              <w:bottom w:w="0" w:type="dxa"/>
              <w:right w:w="108" w:type="dxa"/>
            </w:tcMar>
            <w:hideMark/>
          </w:tcPr>
          <w:p w:rsidR="0019774C" w:rsidRDefault="0019774C">
            <w:r>
              <w:t>Description</w:t>
            </w:r>
          </w:p>
        </w:tc>
      </w:tr>
      <w:tr w:rsidR="0019774C" w:rsidTr="0019774C">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774C" w:rsidRDefault="0019774C">
            <w:r>
              <w:t>2078</w:t>
            </w:r>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rsidR="0019774C" w:rsidRDefault="0019774C">
            <w:r>
              <w:t>Invalid value for NSAP entered.</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19774C" w:rsidRDefault="0019774C">
            <w:r>
              <w:t>10</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19774C" w:rsidRDefault="0019774C">
            <w:proofErr w:type="spellStart"/>
            <w:r>
              <w:t>processingFailure_er</w:t>
            </w:r>
            <w:proofErr w:type="spellEnd"/>
          </w:p>
        </w:tc>
      </w:tr>
    </w:tbl>
    <w:p w:rsidR="0019774C" w:rsidRDefault="0019774C" w:rsidP="0019774C">
      <w:pPr>
        <w:rPr>
          <w:rFonts w:ascii="Times New Roman" w:hAnsi="Times New Roman" w:cs="Times New Roman"/>
          <w:sz w:val="24"/>
          <w:szCs w:val="24"/>
        </w:rPr>
      </w:pPr>
    </w:p>
    <w:p w:rsidR="0019774C" w:rsidRDefault="0019774C" w:rsidP="0019774C">
      <w:pPr>
        <w:rPr>
          <w:rFonts w:ascii="Arial" w:hAnsi="Arial" w:cs="Arial"/>
          <w:sz w:val="20"/>
          <w:szCs w:val="20"/>
        </w:rPr>
      </w:pPr>
      <w:r>
        <w:rPr>
          <w:rFonts w:ascii="Arial" w:hAnsi="Arial" w:cs="Arial"/>
          <w:sz w:val="20"/>
          <w:szCs w:val="20"/>
        </w:rPr>
        <w:t xml:space="preserve">If non-Action application level errors are </w:t>
      </w:r>
      <w:r>
        <w:rPr>
          <w:rFonts w:ascii="Arial" w:hAnsi="Arial" w:cs="Arial"/>
          <w:sz w:val="20"/>
          <w:szCs w:val="20"/>
          <w:u w:val="single"/>
        </w:rPr>
        <w:t>not</w:t>
      </w:r>
      <w:r>
        <w:rPr>
          <w:rFonts w:ascii="Arial" w:hAnsi="Arial" w:cs="Arial"/>
          <w:sz w:val="20"/>
          <w:szCs w:val="20"/>
        </w:rPr>
        <w:t xml:space="preserve"> supported by the local system, then a </w:t>
      </w:r>
      <w:proofErr w:type="spellStart"/>
      <w:r>
        <w:rPr>
          <w:rFonts w:ascii="Arial" w:hAnsi="Arial" w:cs="Arial"/>
          <w:sz w:val="20"/>
          <w:szCs w:val="20"/>
        </w:rPr>
        <w:t>processingFailure</w:t>
      </w:r>
      <w:proofErr w:type="spellEnd"/>
      <w:r>
        <w:rPr>
          <w:rFonts w:ascii="Arial" w:hAnsi="Arial" w:cs="Arial"/>
          <w:sz w:val="20"/>
          <w:szCs w:val="20"/>
        </w:rPr>
        <w:t xml:space="preserve"> error would be returned if contact information and/or network address information attributes are populated in the M-SET.</w:t>
      </w:r>
    </w:p>
    <w:p w:rsidR="0019774C" w:rsidRDefault="0019774C" w:rsidP="0019774C">
      <w:pPr>
        <w:rPr>
          <w:rFonts w:ascii="Arial" w:hAnsi="Arial" w:cs="Arial"/>
          <w:sz w:val="20"/>
          <w:szCs w:val="20"/>
        </w:rPr>
      </w:pPr>
    </w:p>
    <w:p w:rsidR="0019774C" w:rsidRDefault="0019774C" w:rsidP="0019774C">
      <w:pPr>
        <w:rPr>
          <w:rFonts w:ascii="Arial" w:hAnsi="Arial" w:cs="Arial"/>
          <w:sz w:val="20"/>
          <w:szCs w:val="20"/>
        </w:rPr>
      </w:pPr>
      <w:r>
        <w:rPr>
          <w:rFonts w:ascii="Arial" w:hAnsi="Arial" w:cs="Arial"/>
          <w:sz w:val="20"/>
          <w:szCs w:val="20"/>
        </w:rPr>
        <w:t>In the scenarios described above where an error is returned by the NPAC SMS, NPAC SMS internal processing will generate an alarm for LNPA Operations staff.  Using the information in the alarm, the LNPA Operations staff would be able to follow up with the mechanized SOA/LSMS User that initiated the request, to remind them of the functionality that was sunset.</w:t>
      </w:r>
    </w:p>
    <w:p w:rsidR="0019774C" w:rsidRDefault="0019774C" w:rsidP="0019774C">
      <w:pPr>
        <w:rPr>
          <w:rFonts w:ascii="Arial" w:hAnsi="Arial" w:cs="Arial"/>
          <w:sz w:val="20"/>
          <w:szCs w:val="20"/>
        </w:rPr>
      </w:pPr>
    </w:p>
    <w:p w:rsidR="0019774C" w:rsidRDefault="0019774C" w:rsidP="0019774C">
      <w:pPr>
        <w:rPr>
          <w:rFonts w:ascii="Arial" w:hAnsi="Arial" w:cs="Arial"/>
          <w:sz w:val="20"/>
          <w:szCs w:val="20"/>
        </w:rPr>
      </w:pPr>
      <w:r>
        <w:rPr>
          <w:rFonts w:ascii="Arial" w:hAnsi="Arial" w:cs="Arial"/>
          <w:sz w:val="20"/>
          <w:szCs w:val="20"/>
        </w:rPr>
        <w:t xml:space="preserve">Please review the proposal above and bring any concerns to the next LNPA WG APT meeting.  In particular, please be ready to indicate if your SOA/LSMS performs an automatic retry of a request based on the error responses proposed. </w:t>
      </w:r>
    </w:p>
    <w:p w:rsidR="0019774C" w:rsidRDefault="0019774C"/>
    <w:sectPr w:rsidR="0019774C" w:rsidSect="004A0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4C"/>
    <w:rsid w:val="00181205"/>
    <w:rsid w:val="0019774C"/>
    <w:rsid w:val="004A0AFC"/>
    <w:rsid w:val="0056690E"/>
    <w:rsid w:val="008A7630"/>
    <w:rsid w:val="00D60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5D65D-7775-4865-85A2-630D2A94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7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34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Tucker</dc:creator>
  <cp:lastModifiedBy>Manning, John</cp:lastModifiedBy>
  <cp:revision>2</cp:revision>
  <dcterms:created xsi:type="dcterms:W3CDTF">2017-03-30T18:46:00Z</dcterms:created>
  <dcterms:modified xsi:type="dcterms:W3CDTF">2017-03-30T18:46:00Z</dcterms:modified>
</cp:coreProperties>
</file>