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46" w:rsidRPr="00715B09" w:rsidRDefault="007F4B46">
      <w:pPr>
        <w:pStyle w:val="TOCHeading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B35D1B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F4B46" w:rsidRPr="00715B09" w:rsidRDefault="000D4E8E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</w:p>
    <w:p w:rsidR="007F4B46" w:rsidRPr="00715B09" w:rsidRDefault="007F4B46" w:rsidP="00CF3D52">
      <w:pPr>
        <w:pStyle w:val="Heading1"/>
        <w:rPr>
          <w:rStyle w:val="Strong"/>
          <w:rFonts w:ascii="Arial" w:hAnsi="Arial" w:cs="Arial"/>
          <w:b/>
          <w:sz w:val="20"/>
          <w:szCs w:val="20"/>
          <w:u w:val="single"/>
        </w:rPr>
      </w:pPr>
      <w:bookmarkStart w:id="1" w:name="_Toc320540182"/>
      <w:r w:rsidRPr="00715B09">
        <w:rPr>
          <w:rStyle w:val="Strong"/>
          <w:rFonts w:ascii="Arial" w:hAnsi="Arial" w:cs="Arial"/>
          <w:b/>
          <w:sz w:val="20"/>
          <w:szCs w:val="20"/>
          <w:u w:val="single"/>
        </w:rPr>
        <w:t>Attendees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F4B46" w:rsidRPr="0030480B" w:rsidTr="009B1DD9">
        <w:trPr>
          <w:trHeight w:val="215"/>
        </w:trPr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7F4B46" w:rsidRPr="0030480B" w:rsidTr="007D54C8">
        <w:tc>
          <w:tcPr>
            <w:tcW w:w="4788" w:type="dxa"/>
            <w:shd w:val="clear" w:color="auto" w:fill="auto"/>
          </w:tcPr>
          <w:p w:rsidR="00D42EFD" w:rsidRPr="00491440" w:rsidRDefault="004064A2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CenturyLink </w:t>
            </w:r>
            <w:r w:rsidR="00D11465"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5219C"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Jan Doell</w:t>
            </w:r>
          </w:p>
          <w:p w:rsidR="00DE4A0D" w:rsidRPr="00491440" w:rsidRDefault="00DE4A0D" w:rsidP="00DE4A0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9144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 PUC  -  Chris Hepburn</w:t>
            </w:r>
          </w:p>
          <w:p w:rsidR="003C7175" w:rsidRPr="00491440" w:rsidRDefault="00AD3C2E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Sprint – </w:t>
            </w:r>
            <w:r w:rsidR="00803F08"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Karen Riepenkroger</w:t>
            </w:r>
          </w:p>
          <w:p w:rsidR="00AD3C2E" w:rsidRPr="00491440" w:rsidRDefault="00AD3C2E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Communications – Laura Dalton</w:t>
            </w:r>
          </w:p>
          <w:p w:rsidR="00305BB6" w:rsidRPr="00491440" w:rsidRDefault="00305BB6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144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Wireless – Dana Crandall</w:t>
            </w:r>
          </w:p>
          <w:p w:rsidR="00A35A72" w:rsidRPr="00491440" w:rsidRDefault="00A35A72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491440" w:rsidRDefault="00D11465" w:rsidP="00D11465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491440" w:rsidRDefault="00D11465" w:rsidP="00D11465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4788" w:type="dxa"/>
          </w:tcPr>
          <w:p w:rsidR="00305BB6" w:rsidRPr="00491440" w:rsidRDefault="00305BB6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Al Cipparone</w:t>
            </w:r>
          </w:p>
          <w:p w:rsidR="004064A2" w:rsidRPr="00491440" w:rsidRDefault="004064A2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Joe Cocke</w:t>
            </w:r>
          </w:p>
          <w:p w:rsidR="00A5650B" w:rsidRPr="00491440" w:rsidRDefault="00A5650B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305BB6" w:rsidRPr="00491440" w:rsidRDefault="00305BB6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Tom Foley</w:t>
            </w:r>
          </w:p>
          <w:p w:rsidR="00104B08" w:rsidRPr="00491440" w:rsidRDefault="008805CC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F05C9F" w:rsidRPr="00491440" w:rsidRDefault="00F05C9F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AD3C2E" w:rsidRPr="00491440" w:rsidRDefault="00AD3C2E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t>Wayne Milby</w:t>
            </w:r>
          </w:p>
          <w:p w:rsidR="00C05B28" w:rsidRPr="00491440" w:rsidRDefault="008805CC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491440">
              <w:rPr>
                <w:rFonts w:ascii="Arial" w:hAnsi="Arial" w:cs="Arial"/>
                <w:sz w:val="20"/>
                <w:szCs w:val="20"/>
              </w:rPr>
              <w:br/>
            </w:r>
            <w:r w:rsidRPr="004914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886870" w:rsidRPr="0067324C" w:rsidRDefault="007F4B46" w:rsidP="006D34E0">
      <w:pPr>
        <w:ind w:left="-18"/>
        <w:rPr>
          <w:rFonts w:ascii="Arial" w:hAnsi="Arial" w:cs="Arial"/>
          <w:b/>
          <w:sz w:val="20"/>
          <w:szCs w:val="20"/>
        </w:rPr>
      </w:pPr>
      <w:r w:rsidRPr="0067324C">
        <w:rPr>
          <w:rFonts w:ascii="Arial" w:hAnsi="Arial" w:cs="Arial"/>
          <w:b/>
          <w:sz w:val="20"/>
          <w:szCs w:val="20"/>
        </w:rPr>
        <w:t>Summary:</w:t>
      </w:r>
      <w:r w:rsidR="0032007B" w:rsidRPr="0067324C">
        <w:rPr>
          <w:rFonts w:ascii="Arial" w:hAnsi="Arial" w:cs="Arial"/>
          <w:b/>
          <w:sz w:val="20"/>
          <w:szCs w:val="20"/>
        </w:rPr>
        <w:t xml:space="preserve"> </w:t>
      </w:r>
    </w:p>
    <w:p w:rsidR="00931E71" w:rsidRPr="00D5150B" w:rsidRDefault="00D5150B" w:rsidP="00D5150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procedures for verifying intra-company OCN changes from INC Issue 781 – Criteria Added for Approval Intra-Company OCN, were reviewed with the Code Administrators as part of their ongoing training to ensure the new procedures were implemented consistently.</w:t>
      </w:r>
    </w:p>
    <w:p w:rsidR="00D1374F" w:rsidRPr="0049547E" w:rsidRDefault="00D1374F" w:rsidP="00B904C2">
      <w:pPr>
        <w:rPr>
          <w:rFonts w:ascii="Arial" w:hAnsi="Arial" w:cs="Arial"/>
          <w:sz w:val="20"/>
          <w:szCs w:val="20"/>
        </w:rPr>
      </w:pPr>
    </w:p>
    <w:p w:rsidR="007F4B46" w:rsidRPr="00EB42F9" w:rsidRDefault="007F4B46" w:rsidP="0005076F">
      <w:pPr>
        <w:rPr>
          <w:rFonts w:ascii="Arial" w:hAnsi="Arial" w:cs="Arial"/>
          <w:sz w:val="20"/>
          <w:szCs w:val="20"/>
          <w:u w:val="single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Monthly Operational Report (MOR)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A70F53" w:rsidRDefault="007F4B46" w:rsidP="00A70F53">
      <w:pPr>
        <w:ind w:left="-18"/>
        <w:rPr>
          <w:rFonts w:ascii="Arial" w:hAnsi="Arial" w:cs="Arial"/>
          <w:b/>
          <w:sz w:val="20"/>
          <w:szCs w:val="20"/>
        </w:rPr>
      </w:pPr>
      <w:r w:rsidRPr="0048675D">
        <w:rPr>
          <w:rFonts w:ascii="Arial" w:hAnsi="Arial" w:cs="Arial"/>
          <w:b/>
          <w:sz w:val="20"/>
          <w:szCs w:val="20"/>
        </w:rPr>
        <w:t>Summary:</w:t>
      </w:r>
    </w:p>
    <w:p w:rsidR="003C4CCE" w:rsidRPr="00724FBE" w:rsidRDefault="00D5150B" w:rsidP="00664E36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planning letters </w:t>
      </w:r>
      <w:r w:rsidR="00724FBE">
        <w:rPr>
          <w:rFonts w:ascii="Arial" w:hAnsi="Arial" w:cs="Arial"/>
          <w:sz w:val="20"/>
          <w:szCs w:val="20"/>
        </w:rPr>
        <w:t>were published on 4/15/15:</w:t>
      </w:r>
    </w:p>
    <w:p w:rsidR="00724FBE" w:rsidRPr="00724FBE" w:rsidRDefault="00724FBE" w:rsidP="00724FBE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 479 – projected exhaust of currently assigned non-geographic 5XX NPAs</w:t>
      </w:r>
      <w:r w:rsidR="0093038B">
        <w:rPr>
          <w:rFonts w:ascii="Arial" w:hAnsi="Arial" w:cs="Arial"/>
          <w:sz w:val="20"/>
          <w:szCs w:val="20"/>
        </w:rPr>
        <w:t xml:space="preserve"> is 2H</w:t>
      </w:r>
      <w:r w:rsidR="00305BB6">
        <w:rPr>
          <w:rFonts w:ascii="Arial" w:hAnsi="Arial" w:cs="Arial"/>
          <w:sz w:val="20"/>
          <w:szCs w:val="20"/>
        </w:rPr>
        <w:t>2015</w:t>
      </w:r>
      <w:r w:rsidR="0093038B">
        <w:rPr>
          <w:rFonts w:ascii="Arial" w:hAnsi="Arial" w:cs="Arial"/>
          <w:sz w:val="20"/>
          <w:szCs w:val="20"/>
        </w:rPr>
        <w:t>.  N</w:t>
      </w:r>
      <w:r w:rsidR="00305BB6">
        <w:rPr>
          <w:rFonts w:ascii="Arial" w:hAnsi="Arial" w:cs="Arial"/>
          <w:sz w:val="20"/>
          <w:szCs w:val="20"/>
        </w:rPr>
        <w:t>ext 5XX will be 588.</w:t>
      </w:r>
    </w:p>
    <w:p w:rsidR="00724FBE" w:rsidRPr="008C6862" w:rsidRDefault="00724FBE" w:rsidP="00724FBE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 481 – projected exhaust of currently assigned toll free NPAs</w:t>
      </w:r>
      <w:r w:rsidR="0093038B">
        <w:rPr>
          <w:rFonts w:ascii="Arial" w:hAnsi="Arial" w:cs="Arial"/>
          <w:sz w:val="20"/>
          <w:szCs w:val="20"/>
        </w:rPr>
        <w:t xml:space="preserve">.  </w:t>
      </w:r>
      <w:r w:rsidR="00305BB6">
        <w:rPr>
          <w:rFonts w:ascii="Arial" w:hAnsi="Arial" w:cs="Arial"/>
          <w:sz w:val="20"/>
          <w:szCs w:val="20"/>
        </w:rPr>
        <w:t xml:space="preserve"> </w:t>
      </w:r>
    </w:p>
    <w:p w:rsidR="008C6862" w:rsidRPr="008C6862" w:rsidRDefault="008C6862" w:rsidP="008C686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2014 NANPA Annual Report has been published and is available on the NANPA website</w:t>
      </w:r>
    </w:p>
    <w:p w:rsidR="008C6862" w:rsidRPr="008C6862" w:rsidRDefault="008C6862" w:rsidP="008C686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(740/220) map on the NANPA website has been updated</w:t>
      </w:r>
    </w:p>
    <w:p w:rsidR="008C6862" w:rsidRPr="00305BB6" w:rsidRDefault="008C6862" w:rsidP="008C686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2015 SMS/800 toll-free exhaust analysis was added to the NANPA website</w:t>
      </w:r>
    </w:p>
    <w:p w:rsidR="00305BB6" w:rsidRPr="005D1737" w:rsidRDefault="0093038B" w:rsidP="008C686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305BB6">
        <w:rPr>
          <w:rFonts w:ascii="Arial" w:hAnsi="Arial" w:cs="Arial"/>
          <w:sz w:val="20"/>
          <w:szCs w:val="20"/>
        </w:rPr>
        <w:t xml:space="preserve"> NAS application</w:t>
      </w:r>
      <w:r w:rsidR="00FE12A7">
        <w:rPr>
          <w:rFonts w:ascii="Arial" w:hAnsi="Arial" w:cs="Arial"/>
          <w:sz w:val="20"/>
          <w:szCs w:val="20"/>
        </w:rPr>
        <w:t xml:space="preserve"> software</w:t>
      </w:r>
      <w:r w:rsidR="00305B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scheduled to be updated </w:t>
      </w:r>
      <w:r w:rsidR="00305BB6">
        <w:rPr>
          <w:rFonts w:ascii="Arial" w:hAnsi="Arial" w:cs="Arial"/>
          <w:sz w:val="20"/>
          <w:szCs w:val="20"/>
        </w:rPr>
        <w:t>the evening of May 1, 2015</w:t>
      </w:r>
    </w:p>
    <w:p w:rsidR="005D1737" w:rsidRDefault="005D1737" w:rsidP="005D1737">
      <w:pPr>
        <w:rPr>
          <w:rFonts w:ascii="Arial" w:hAnsi="Arial" w:cs="Arial"/>
          <w:b/>
          <w:sz w:val="20"/>
          <w:szCs w:val="20"/>
        </w:rPr>
      </w:pPr>
    </w:p>
    <w:p w:rsidR="00741CD2" w:rsidRDefault="00741CD2" w:rsidP="005D1737">
      <w:pPr>
        <w:rPr>
          <w:rFonts w:ascii="Arial" w:hAnsi="Arial" w:cs="Arial"/>
          <w:b/>
          <w:sz w:val="20"/>
          <w:szCs w:val="20"/>
        </w:rPr>
      </w:pPr>
    </w:p>
    <w:p w:rsidR="0093038B" w:rsidRDefault="0093038B" w:rsidP="005D1737">
      <w:pPr>
        <w:rPr>
          <w:rFonts w:ascii="Arial" w:hAnsi="Arial" w:cs="Arial"/>
          <w:b/>
          <w:sz w:val="20"/>
          <w:szCs w:val="20"/>
        </w:rPr>
      </w:pPr>
    </w:p>
    <w:p w:rsidR="0093038B" w:rsidRDefault="0093038B" w:rsidP="005D1737">
      <w:pPr>
        <w:rPr>
          <w:rFonts w:ascii="Arial" w:hAnsi="Arial" w:cs="Arial"/>
          <w:b/>
          <w:sz w:val="20"/>
          <w:szCs w:val="20"/>
        </w:rPr>
      </w:pPr>
    </w:p>
    <w:p w:rsidR="0093038B" w:rsidRDefault="0093038B" w:rsidP="005D1737">
      <w:pPr>
        <w:rPr>
          <w:rFonts w:ascii="Arial" w:hAnsi="Arial" w:cs="Arial"/>
          <w:b/>
          <w:sz w:val="20"/>
          <w:szCs w:val="20"/>
        </w:rPr>
      </w:pPr>
    </w:p>
    <w:p w:rsidR="0093038B" w:rsidRPr="005D1737" w:rsidRDefault="0093038B" w:rsidP="005D1737">
      <w:pPr>
        <w:rPr>
          <w:rFonts w:ascii="Arial" w:hAnsi="Arial" w:cs="Arial"/>
          <w:b/>
          <w:sz w:val="20"/>
          <w:szCs w:val="20"/>
        </w:rPr>
      </w:pPr>
    </w:p>
    <w:p w:rsidR="007F4B46" w:rsidRDefault="007F4B46" w:rsidP="00B40844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lastRenderedPageBreak/>
        <w:t>Details</w:t>
      </w:r>
      <w:r w:rsidR="00217B59">
        <w:rPr>
          <w:rFonts w:ascii="Arial" w:hAnsi="Arial" w:cs="Arial"/>
          <w:b/>
          <w:sz w:val="20"/>
          <w:szCs w:val="20"/>
        </w:rPr>
        <w:t xml:space="preserve"> of PIP and MOR</w:t>
      </w:r>
      <w:r w:rsidRPr="00D50BCB">
        <w:rPr>
          <w:rFonts w:ascii="Arial" w:hAnsi="Arial" w:cs="Arial"/>
          <w:b/>
          <w:sz w:val="20"/>
          <w:szCs w:val="20"/>
        </w:rPr>
        <w:t>:</w:t>
      </w:r>
    </w:p>
    <w:p w:rsidR="00D460F9" w:rsidRDefault="00D460F9" w:rsidP="00B40844">
      <w:pPr>
        <w:rPr>
          <w:rFonts w:ascii="Arial" w:hAnsi="Arial" w:cs="Arial"/>
          <w:b/>
          <w:sz w:val="20"/>
          <w:szCs w:val="20"/>
        </w:rPr>
      </w:pPr>
    </w:p>
    <w:bookmarkStart w:id="2" w:name="_MON_1491112432"/>
    <w:bookmarkEnd w:id="2"/>
    <w:p w:rsidR="00A5650B" w:rsidRDefault="00BA150B" w:rsidP="00B408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496811698" r:id="rId10">
            <o:FieldCodes>\s</o:FieldCodes>
          </o:OLEObject>
        </w:object>
      </w:r>
    </w:p>
    <w:p w:rsidR="008A0ADE" w:rsidRDefault="008A0ADE" w:rsidP="00B40844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3" w:name="_Toc320540183"/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3"/>
    </w:p>
    <w:p w:rsidR="00955FDD" w:rsidRPr="000C4126" w:rsidRDefault="00DE70B4" w:rsidP="00436C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4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NANP Administration System (NAS)</w:t>
      </w:r>
      <w:bookmarkEnd w:id="4"/>
    </w:p>
    <w:p w:rsidR="00913296" w:rsidRDefault="00913296" w:rsidP="009F4DB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bookmarkStart w:id="5" w:name="_Toc320540185"/>
    </w:p>
    <w:p w:rsidR="009F4DB3" w:rsidRDefault="009F4DB3" w:rsidP="009F4DB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F4DB3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BA150B" w:rsidRDefault="00522D6B" w:rsidP="00522D6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 Ticket 9 from 5/30/14 remains open.  On 4/8/15, distributed NNS containing the 1Q15 newsletter as an attachment.  Identified that NAS is sending notices one at a time instead of group distribution when there is an attachment.  Continuing to investigate.</w:t>
      </w:r>
    </w:p>
    <w:p w:rsidR="007F4B46" w:rsidRPr="007E15C2" w:rsidRDefault="007F4B46" w:rsidP="007E15C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E15C2">
        <w:rPr>
          <w:rFonts w:ascii="Arial" w:hAnsi="Arial" w:cs="Arial"/>
          <w:sz w:val="20"/>
          <w:szCs w:val="20"/>
          <w:u w:val="single"/>
        </w:rPr>
        <w:t>CO Code Administration</w:t>
      </w:r>
      <w:bookmarkEnd w:id="5"/>
    </w:p>
    <w:p w:rsidR="007F4B46" w:rsidRDefault="007F4B46" w:rsidP="00BA150B">
      <w:p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522D6B">
        <w:rPr>
          <w:rFonts w:ascii="Arial" w:hAnsi="Arial" w:cs="Arial"/>
          <w:b/>
          <w:sz w:val="20"/>
          <w:szCs w:val="20"/>
        </w:rPr>
        <w:t>March 2015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7B4C72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7B4C72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7B4C72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7B4C72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7B4C72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7B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4C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7B4C72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</w:p>
        </w:tc>
        <w:tc>
          <w:tcPr>
            <w:tcW w:w="4860" w:type="dxa"/>
            <w:noWrap/>
            <w:vAlign w:val="bottom"/>
          </w:tcPr>
          <w:p w:rsidR="007F4B46" w:rsidRDefault="007B4C72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  <w:tr w:rsidR="00EC78BA" w:rsidRPr="00B67D93" w:rsidTr="001C405C">
        <w:trPr>
          <w:trHeight w:val="179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7B4C72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2C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13A6D" w:rsidRDefault="00B13A6D" w:rsidP="00B67D93">
      <w:pPr>
        <w:rPr>
          <w:rFonts w:ascii="Arial" w:hAnsi="Arial" w:cs="Arial"/>
          <w:sz w:val="20"/>
          <w:szCs w:val="20"/>
        </w:rPr>
      </w:pPr>
    </w:p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522D6B">
        <w:rPr>
          <w:rFonts w:ascii="Arial" w:hAnsi="Arial" w:cs="Arial"/>
          <w:b/>
          <w:sz w:val="20"/>
          <w:szCs w:val="20"/>
        </w:rPr>
        <w:t>March 2015</w:t>
      </w: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7B4C72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7B4C72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183DB9">
        <w:trPr>
          <w:trHeight w:val="475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inputs completed in 5 days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7D3B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inputs exceeding 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8670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inputs exceeding 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8670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phone calls returned on 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AOCN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7B4C72" w:rsidP="00984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7B4C72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9667C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33549" w:rsidRDefault="00733549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 w:rsidRPr="00F81DF8">
        <w:rPr>
          <w:rFonts w:ascii="Arial" w:hAnsi="Arial" w:cs="Arial"/>
          <w:b/>
          <w:sz w:val="20"/>
          <w:szCs w:val="20"/>
        </w:rPr>
        <w:t>Details:</w:t>
      </w:r>
      <w:r w:rsidR="00FE12A7">
        <w:rPr>
          <w:rFonts w:ascii="Arial" w:hAnsi="Arial" w:cs="Arial"/>
          <w:b/>
          <w:sz w:val="20"/>
          <w:szCs w:val="20"/>
        </w:rPr>
        <w:t xml:space="preserve"> </w: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6"/>
    </w:p>
    <w:p w:rsidR="00347168" w:rsidRDefault="007F4B46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E862C9">
        <w:rPr>
          <w:rFonts w:ascii="Arial" w:hAnsi="Arial" w:cs="Arial"/>
          <w:sz w:val="20"/>
          <w:szCs w:val="20"/>
        </w:rPr>
        <w:t>Metrics/Benchmarks</w:t>
      </w:r>
      <w:r w:rsidR="00E862C9" w:rsidRPr="00E862C9">
        <w:rPr>
          <w:rFonts w:ascii="Arial" w:hAnsi="Arial" w:cs="Arial"/>
          <w:sz w:val="20"/>
          <w:szCs w:val="20"/>
        </w:rPr>
        <w:t xml:space="preserve"> </w:t>
      </w:r>
      <w:r w:rsidR="00FE7988">
        <w:rPr>
          <w:rFonts w:ascii="Arial" w:hAnsi="Arial" w:cs="Arial"/>
          <w:sz w:val="20"/>
          <w:szCs w:val="20"/>
        </w:rPr>
        <w:t>–</w:t>
      </w:r>
      <w:r w:rsidR="00E862C9" w:rsidRPr="00E862C9">
        <w:rPr>
          <w:rFonts w:ascii="Arial" w:hAnsi="Arial" w:cs="Arial"/>
          <w:sz w:val="20"/>
          <w:szCs w:val="20"/>
        </w:rPr>
        <w:t xml:space="preserve"> </w:t>
      </w:r>
      <w:r w:rsidR="00952C0C">
        <w:rPr>
          <w:rStyle w:val="Strong"/>
          <w:rFonts w:ascii="Arial" w:hAnsi="Arial" w:cs="Arial"/>
          <w:b w:val="0"/>
          <w:sz w:val="20"/>
          <w:szCs w:val="20"/>
        </w:rPr>
        <w:t xml:space="preserve">all metrics for </w:t>
      </w:r>
      <w:r w:rsidR="007B4C72">
        <w:rPr>
          <w:rStyle w:val="Strong"/>
          <w:rFonts w:ascii="Arial" w:hAnsi="Arial" w:cs="Arial"/>
          <w:b w:val="0"/>
          <w:sz w:val="20"/>
          <w:szCs w:val="20"/>
        </w:rPr>
        <w:t>March 2015</w:t>
      </w:r>
      <w:r w:rsidR="00952C0C">
        <w:rPr>
          <w:rStyle w:val="Strong"/>
          <w:rFonts w:ascii="Arial" w:hAnsi="Arial" w:cs="Arial"/>
          <w:b w:val="0"/>
          <w:sz w:val="20"/>
          <w:szCs w:val="20"/>
        </w:rPr>
        <w:t xml:space="preserve"> were met</w:t>
      </w:r>
    </w:p>
    <w:p w:rsidR="008353FD" w:rsidRDefault="008353FD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7B4C72">
        <w:rPr>
          <w:rStyle w:val="Strong"/>
          <w:rFonts w:ascii="Arial" w:hAnsi="Arial" w:cs="Arial"/>
          <w:b w:val="0"/>
          <w:sz w:val="20"/>
          <w:szCs w:val="20"/>
        </w:rPr>
        <w:t>114</w:t>
      </w:r>
      <w:r w:rsidR="000D5FEF"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 5</w:t>
      </w:r>
      <w:r w:rsidR="00E000B4"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7B4C72">
        <w:rPr>
          <w:rStyle w:val="Strong"/>
          <w:rFonts w:ascii="Arial" w:hAnsi="Arial" w:cs="Arial"/>
          <w:b w:val="0"/>
          <w:sz w:val="20"/>
          <w:szCs w:val="20"/>
        </w:rPr>
        <w:t>March</w:t>
      </w:r>
    </w:p>
    <w:p w:rsidR="00FE12A7" w:rsidRPr="0093038B" w:rsidRDefault="00FE12A7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93038B">
        <w:rPr>
          <w:rStyle w:val="Strong"/>
          <w:rFonts w:ascii="Arial" w:hAnsi="Arial" w:cs="Arial"/>
          <w:b w:val="0"/>
          <w:sz w:val="20"/>
          <w:szCs w:val="20"/>
        </w:rPr>
        <w:t xml:space="preserve">4 CIC </w:t>
      </w:r>
      <w:r w:rsidR="0093038B" w:rsidRPr="0093038B">
        <w:rPr>
          <w:rStyle w:val="Strong"/>
          <w:rFonts w:ascii="Arial" w:hAnsi="Arial" w:cs="Arial"/>
          <w:b w:val="0"/>
          <w:sz w:val="20"/>
          <w:szCs w:val="20"/>
        </w:rPr>
        <w:t xml:space="preserve">reclamation requests </w:t>
      </w:r>
      <w:r w:rsidRPr="0093038B">
        <w:rPr>
          <w:rStyle w:val="Strong"/>
          <w:rFonts w:ascii="Arial" w:hAnsi="Arial" w:cs="Arial"/>
          <w:b w:val="0"/>
          <w:sz w:val="20"/>
          <w:szCs w:val="20"/>
        </w:rPr>
        <w:t>sent to INC</w:t>
      </w:r>
    </w:p>
    <w:p w:rsidR="006669C6" w:rsidRPr="00952C0C" w:rsidRDefault="006669C6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There were </w:t>
      </w:r>
      <w:r w:rsidR="007B4C72">
        <w:rPr>
          <w:rFonts w:ascii="Arial" w:hAnsi="Arial" w:cs="Arial"/>
          <w:sz w:val="20"/>
          <w:szCs w:val="20"/>
        </w:rPr>
        <w:t xml:space="preserve">9 </w:t>
      </w:r>
      <w:r w:rsidR="0046721D" w:rsidRPr="00952C0C">
        <w:rPr>
          <w:rFonts w:ascii="Arial" w:hAnsi="Arial" w:cs="Arial"/>
          <w:sz w:val="20"/>
          <w:szCs w:val="20"/>
        </w:rPr>
        <w:t xml:space="preserve">CIC </w:t>
      </w:r>
      <w:r w:rsidR="00935BCB" w:rsidRPr="00952C0C">
        <w:rPr>
          <w:rFonts w:ascii="Arial" w:hAnsi="Arial" w:cs="Arial"/>
          <w:sz w:val="20"/>
          <w:szCs w:val="20"/>
        </w:rPr>
        <w:t>reclamations</w:t>
      </w:r>
      <w:r w:rsidR="00E01292" w:rsidRPr="00952C0C">
        <w:rPr>
          <w:rFonts w:ascii="Arial" w:hAnsi="Arial" w:cs="Arial"/>
          <w:sz w:val="20"/>
          <w:szCs w:val="20"/>
        </w:rPr>
        <w:t>/returns</w:t>
      </w:r>
      <w:r w:rsidR="00935BCB" w:rsidRPr="00952C0C">
        <w:rPr>
          <w:rFonts w:ascii="Arial" w:hAnsi="Arial" w:cs="Arial"/>
          <w:sz w:val="20"/>
          <w:szCs w:val="20"/>
        </w:rPr>
        <w:t xml:space="preserve"> in </w:t>
      </w:r>
      <w:r w:rsidR="007B4C72">
        <w:rPr>
          <w:rFonts w:ascii="Arial" w:hAnsi="Arial" w:cs="Arial"/>
          <w:sz w:val="20"/>
          <w:szCs w:val="20"/>
        </w:rPr>
        <w:t>March</w:t>
      </w:r>
    </w:p>
    <w:p w:rsidR="00952C0C" w:rsidRPr="00952C0C" w:rsidRDefault="00952C0C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</w:t>
      </w:r>
      <w:r w:rsidR="007B4C72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555 </w:t>
      </w:r>
      <w:r w:rsidR="0006444B">
        <w:rPr>
          <w:rFonts w:ascii="Arial" w:hAnsi="Arial" w:cs="Arial"/>
          <w:sz w:val="20"/>
          <w:szCs w:val="20"/>
        </w:rPr>
        <w:t>reclamations/returns in March</w:t>
      </w:r>
    </w:p>
    <w:p w:rsidR="00B27F5A" w:rsidRPr="00952C0C" w:rsidRDefault="00B27F5A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Status of Resources - Please see the appropriate tab in the “NANPA Measurements” document attached below for detailed </w:t>
      </w:r>
      <w:r w:rsidR="0046721D" w:rsidRPr="00952C0C">
        <w:rPr>
          <w:rFonts w:ascii="Arial" w:hAnsi="Arial" w:cs="Arial"/>
          <w:sz w:val="20"/>
          <w:szCs w:val="20"/>
        </w:rPr>
        <w:t>information on Other Resources</w:t>
      </w:r>
    </w:p>
    <w:p w:rsidR="00162A77" w:rsidRPr="00162A77" w:rsidRDefault="00162A77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7" w:name="_Toc320540187"/>
      <w:r w:rsidRPr="00715B09">
        <w:rPr>
          <w:rFonts w:ascii="Arial" w:hAnsi="Arial" w:cs="Arial"/>
          <w:sz w:val="20"/>
          <w:szCs w:val="20"/>
          <w:u w:val="single"/>
        </w:rPr>
        <w:t>Numbering Resource Utilization/Forecasting (NRUF)</w:t>
      </w:r>
      <w:bookmarkEnd w:id="7"/>
    </w:p>
    <w:p w:rsidR="00935BCB" w:rsidRPr="00952C0C" w:rsidRDefault="00935BCB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06444B">
        <w:rPr>
          <w:rFonts w:ascii="Arial" w:hAnsi="Arial" w:cs="Arial"/>
          <w:sz w:val="20"/>
          <w:szCs w:val="20"/>
        </w:rPr>
        <w:t>March</w:t>
      </w:r>
    </w:p>
    <w:p w:rsidR="0046721D" w:rsidRPr="00952C0C" w:rsidRDefault="0006444B" w:rsidP="004672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537</w:t>
      </w:r>
      <w:r w:rsidR="009667CF" w:rsidRPr="00952C0C">
        <w:rPr>
          <w:rFonts w:ascii="Arial" w:hAnsi="Arial" w:cs="Arial"/>
          <w:sz w:val="20"/>
          <w:szCs w:val="20"/>
        </w:rPr>
        <w:t xml:space="preserve"> </w:t>
      </w:r>
      <w:r w:rsidR="000E0388" w:rsidRPr="00952C0C">
        <w:rPr>
          <w:rFonts w:ascii="Arial" w:hAnsi="Arial" w:cs="Arial"/>
          <w:sz w:val="20"/>
          <w:szCs w:val="20"/>
        </w:rPr>
        <w:t xml:space="preserve">NRUF submissions were received in </w:t>
      </w:r>
      <w:r>
        <w:rPr>
          <w:rFonts w:ascii="Arial" w:hAnsi="Arial" w:cs="Arial"/>
          <w:sz w:val="20"/>
          <w:szCs w:val="20"/>
        </w:rPr>
        <w:t>March</w:t>
      </w:r>
    </w:p>
    <w:p w:rsidR="0046721D" w:rsidRPr="00952C0C" w:rsidRDefault="00162A77" w:rsidP="004672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There were </w:t>
      </w:r>
      <w:r w:rsidR="00017B0F">
        <w:rPr>
          <w:rFonts w:ascii="Arial" w:hAnsi="Arial" w:cs="Arial"/>
          <w:sz w:val="20"/>
          <w:szCs w:val="20"/>
        </w:rPr>
        <w:t>231 anomalous</w:t>
      </w:r>
      <w:r w:rsidRPr="00952C0C">
        <w:rPr>
          <w:rFonts w:ascii="Arial" w:hAnsi="Arial" w:cs="Arial"/>
          <w:sz w:val="20"/>
          <w:szCs w:val="20"/>
        </w:rPr>
        <w:t xml:space="preserve"> notifications </w:t>
      </w:r>
      <w:r w:rsidR="00017B0F">
        <w:rPr>
          <w:rFonts w:ascii="Arial" w:hAnsi="Arial" w:cs="Arial"/>
          <w:sz w:val="20"/>
          <w:szCs w:val="20"/>
        </w:rPr>
        <w:t xml:space="preserve">and 210 confirmation notifications </w:t>
      </w:r>
      <w:r w:rsidRPr="00952C0C">
        <w:rPr>
          <w:rFonts w:ascii="Arial" w:hAnsi="Arial" w:cs="Arial"/>
          <w:sz w:val="20"/>
          <w:szCs w:val="20"/>
        </w:rPr>
        <w:t>sent</w:t>
      </w:r>
    </w:p>
    <w:p w:rsidR="004E3DE2" w:rsidRDefault="00B27F5A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952C0C">
        <w:rPr>
          <w:rFonts w:ascii="Arial" w:hAnsi="Arial" w:cs="Arial"/>
          <w:sz w:val="20"/>
          <w:szCs w:val="20"/>
        </w:rPr>
        <w:t>ab in the “NANPA Measurements</w:t>
      </w:r>
      <w:r w:rsidRPr="00952C0C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952C0C">
        <w:rPr>
          <w:rFonts w:ascii="Arial" w:hAnsi="Arial" w:cs="Arial"/>
          <w:sz w:val="20"/>
          <w:szCs w:val="20"/>
        </w:rPr>
        <w:t>ments</w:t>
      </w:r>
      <w:r w:rsidR="001C4232" w:rsidRPr="00952C0C">
        <w:rPr>
          <w:rFonts w:ascii="Arial" w:hAnsi="Arial" w:cs="Arial"/>
          <w:sz w:val="20"/>
          <w:szCs w:val="20"/>
        </w:rPr>
        <w:t>.</w:t>
      </w:r>
    </w:p>
    <w:p w:rsidR="00017B0F" w:rsidRDefault="00017B0F" w:rsidP="00017B0F">
      <w:pPr>
        <w:rPr>
          <w:rFonts w:ascii="Arial" w:hAnsi="Arial" w:cs="Arial"/>
          <w:sz w:val="20"/>
          <w:szCs w:val="20"/>
        </w:rPr>
      </w:pPr>
    </w:p>
    <w:p w:rsidR="00017B0F" w:rsidRDefault="00017B0F" w:rsidP="00017B0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017B0F">
        <w:rPr>
          <w:rFonts w:ascii="Arial" w:hAnsi="Arial" w:cs="Arial"/>
          <w:sz w:val="20"/>
          <w:szCs w:val="20"/>
        </w:rPr>
        <w:t>Information on changing on-line NRUF OCNs and avoiding “reported multiple times” errors was include in the 1Q15 NANPA Newsletter.</w:t>
      </w:r>
    </w:p>
    <w:p w:rsidR="00017B0F" w:rsidRPr="00017B0F" w:rsidRDefault="00017B0F" w:rsidP="00017B0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Anomalous notifications have been sent to service providers that did not file for any of the CO codes and/or thousands blocks in their inventories.</w:t>
      </w: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Pr="00306B13" w:rsidRDefault="0020052C" w:rsidP="00306B13">
      <w:r>
        <w:object w:dxaOrig="2069" w:dyaOrig="1339">
          <v:shape id="_x0000_i1026" type="#_x0000_t75" style="width:102.75pt;height:66.75pt" o:ole="">
            <v:imagedata r:id="rId11" o:title=""/>
          </v:shape>
          <o:OLEObject Type="Embed" ProgID="Excel.Sheet.12" ShapeID="_x0000_i1026" DrawAspect="Icon" ObjectID="_1496811699" r:id="rId12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8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8"/>
    </w:p>
    <w:p w:rsidR="002239F4" w:rsidRPr="008C111B" w:rsidRDefault="00042717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Pr="008C111B" w:rsidRDefault="00D17638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DA2D04">
        <w:rPr>
          <w:rFonts w:ascii="Arial" w:hAnsi="Arial" w:cs="Arial"/>
          <w:sz w:val="20"/>
          <w:szCs w:val="20"/>
        </w:rPr>
        <w:t>March</w:t>
      </w:r>
      <w:r w:rsidR="008C111B">
        <w:rPr>
          <w:rFonts w:ascii="Arial" w:hAnsi="Arial" w:cs="Arial"/>
          <w:sz w:val="20"/>
          <w:szCs w:val="20"/>
        </w:rPr>
        <w:t xml:space="preserve">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98650A" w:rsidRPr="00DA2D04" w:rsidRDefault="00DA2D04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with ID PUC staff for 208 NPA relief planning call dates</w:t>
      </w:r>
      <w:r w:rsidR="008C111B">
        <w:rPr>
          <w:rFonts w:ascii="Arial" w:hAnsi="Arial" w:cs="Arial"/>
          <w:sz w:val="20"/>
          <w:szCs w:val="20"/>
        </w:rPr>
        <w:t xml:space="preserve">. </w:t>
      </w:r>
    </w:p>
    <w:p w:rsidR="00DA2D04" w:rsidRPr="00DA2D04" w:rsidRDefault="00DA2D04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Projected lives of several WA NPA overlay scenarios were provided to the WUTC staff.</w:t>
      </w:r>
    </w:p>
    <w:p w:rsidR="00DA2D04" w:rsidRPr="00DA2D04" w:rsidRDefault="00DA2D04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Relief petition for NY 212/646 NPAs was filed with the NY PSC.</w:t>
      </w:r>
    </w:p>
    <w:p w:rsidR="0093038B" w:rsidRPr="008D6E21" w:rsidRDefault="00DA2D04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Held discussion with the IURC staff regarding press release for new IN 317 relief area code.</w:t>
      </w:r>
      <w:r w:rsidR="00ED2D46">
        <w:rPr>
          <w:rFonts w:ascii="Arial" w:hAnsi="Arial" w:cs="Arial"/>
          <w:sz w:val="20"/>
          <w:szCs w:val="20"/>
        </w:rPr>
        <w:t xml:space="preserve"> – new </w:t>
      </w:r>
      <w:r w:rsidR="0093038B">
        <w:rPr>
          <w:rFonts w:ascii="Arial" w:hAnsi="Arial" w:cs="Arial"/>
          <w:sz w:val="20"/>
          <w:szCs w:val="20"/>
        </w:rPr>
        <w:t>area code will be 463.</w:t>
      </w:r>
    </w:p>
    <w:p w:rsidR="008D6E21" w:rsidRPr="008D6E21" w:rsidRDefault="008D6E21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CPUC on developing 323 NPA LJ mailing list.</w:t>
      </w:r>
    </w:p>
    <w:p w:rsidR="008D6E21" w:rsidRPr="0093038B" w:rsidRDefault="008D6E21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Projected lives of several WA NPA overlay scenarios were provided to WUTC staff.</w:t>
      </w:r>
    </w:p>
    <w:p w:rsidR="00F62C1C" w:rsidRPr="008C111B" w:rsidRDefault="00F62C1C" w:rsidP="00572EF7">
      <w:pPr>
        <w:ind w:left="360"/>
        <w:rPr>
          <w:rFonts w:ascii="Arial" w:hAnsi="Arial" w:cs="Arial"/>
          <w:sz w:val="20"/>
          <w:szCs w:val="20"/>
        </w:rPr>
      </w:pP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See following document for 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9" w:name="_MON_1491118424"/>
    <w:bookmarkEnd w:id="9"/>
    <w:p w:rsidR="006B45F5" w:rsidRPr="00DE2705" w:rsidRDefault="00DA2D04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 id="_x0000_i1027" type="#_x0000_t75" style="width:77.25pt;height:50.25pt" o:ole="">
            <v:imagedata r:id="rId13" o:title=""/>
          </v:shape>
          <o:OLEObject Type="Embed" ProgID="Word.Document.8" ShapeID="_x0000_i1027" DrawAspect="Icon" ObjectID="_1496811700" r:id="rId14">
            <o:FieldCodes>\s</o:FieldCodes>
          </o:OLEObject>
        </w:object>
      </w: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0" w:name="_Toc320540189"/>
      <w:r>
        <w:rPr>
          <w:rFonts w:ascii="Arial" w:hAnsi="Arial" w:cs="Arial"/>
          <w:sz w:val="20"/>
          <w:szCs w:val="20"/>
          <w:u w:val="single"/>
        </w:rPr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10"/>
    </w:p>
    <w:p w:rsidR="00325753" w:rsidRDefault="00325753" w:rsidP="00325753">
      <w:pPr>
        <w:pStyle w:val="ListParagraph"/>
        <w:numPr>
          <w:ilvl w:val="0"/>
          <w:numId w:val="40"/>
        </w:numPr>
      </w:pPr>
      <w:r>
        <w:t>Issue 781: Criteria Added for Approval of Intra-Company OCN – issue went to initial closure at INC 141 with final closure scheduled for 4/24/15</w:t>
      </w:r>
    </w:p>
    <w:p w:rsidR="00325753" w:rsidRPr="00325753" w:rsidRDefault="00325753" w:rsidP="00325753">
      <w:pPr>
        <w:pStyle w:val="ListParagraph"/>
        <w:numPr>
          <w:ilvl w:val="0"/>
          <w:numId w:val="40"/>
        </w:numPr>
      </w:pPr>
      <w:r>
        <w:t>Issue 792: CIC Assignment Guidelines and Reclamation was accepted at INC 141</w:t>
      </w:r>
    </w:p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1" w:name="_Toc320540190"/>
      <w:r w:rsidRPr="00715B09">
        <w:rPr>
          <w:rFonts w:ascii="Arial" w:hAnsi="Arial" w:cs="Arial"/>
          <w:sz w:val="20"/>
          <w:szCs w:val="20"/>
          <w:u w:val="single"/>
        </w:rPr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End w:id="11"/>
    </w:p>
    <w:p w:rsidR="008C111B" w:rsidRDefault="00325753" w:rsidP="008C111B">
      <w:pPr>
        <w:pStyle w:val="ListParagraph"/>
        <w:numPr>
          <w:ilvl w:val="0"/>
          <w:numId w:val="38"/>
        </w:numPr>
        <w:ind w:left="360"/>
      </w:pPr>
      <w:bookmarkStart w:id="12" w:name="_Toc320540191"/>
      <w:r>
        <w:t>Responded to 15 NANPA feedback emails from 3/1/15 through 3/31/15</w:t>
      </w:r>
    </w:p>
    <w:p w:rsidR="00325753" w:rsidRDefault="00325753" w:rsidP="008C111B">
      <w:pPr>
        <w:pStyle w:val="ListParagraph"/>
        <w:numPr>
          <w:ilvl w:val="0"/>
          <w:numId w:val="38"/>
        </w:numPr>
        <w:ind w:left="360"/>
      </w:pPr>
      <w:r>
        <w:t>Participated on a call with FCC, ATIS, and INC leadership regarding the 555 line resource</w:t>
      </w:r>
      <w:r w:rsidR="00FE12A7">
        <w:t xml:space="preserve"> and discuss</w:t>
      </w:r>
      <w:r w:rsidR="008D6E21">
        <w:t>ed</w:t>
      </w:r>
      <w:r w:rsidR="00FE12A7">
        <w:t xml:space="preserve"> INC’s recommendation of a moratorium on all assignments of 555 line numbers.  No response ha</w:t>
      </w:r>
      <w:r w:rsidR="008D6E21">
        <w:t>s</w:t>
      </w:r>
      <w:r w:rsidR="00FE12A7">
        <w:t xml:space="preserve"> been received from the FCC on this recommendation.</w:t>
      </w:r>
    </w:p>
    <w:p w:rsidR="00325753" w:rsidRDefault="00325753" w:rsidP="008C111B">
      <w:pPr>
        <w:pStyle w:val="ListParagraph"/>
        <w:numPr>
          <w:ilvl w:val="0"/>
          <w:numId w:val="38"/>
        </w:numPr>
        <w:ind w:left="360"/>
      </w:pPr>
      <w:r>
        <w:t>State Reclamation Contact List and Safety Valve Quick Sheet has been updated and is on the NANPA website</w:t>
      </w:r>
      <w:r w:rsidR="008D6E21">
        <w:t>.</w:t>
      </w:r>
    </w:p>
    <w:p w:rsidR="008D6E21" w:rsidRDefault="008D6E21" w:rsidP="008C111B">
      <w:pPr>
        <w:pStyle w:val="ListParagraph"/>
        <w:numPr>
          <w:ilvl w:val="0"/>
          <w:numId w:val="38"/>
        </w:numPr>
        <w:ind w:left="360"/>
      </w:pPr>
      <w:r>
        <w:t xml:space="preserve">The NANPA received an email through the “complaint” process regarding a number that was supposedly being spoofed.  The NANPA identified that this wasn’t really a complaint.  However, they did respond to the individual and provided the suggestion that </w:t>
      </w:r>
      <w:r w:rsidR="0020052C">
        <w:t>the spoofed number should be ignored.</w:t>
      </w:r>
    </w:p>
    <w:p w:rsidR="00325753" w:rsidRDefault="00325753" w:rsidP="00325753">
      <w:pPr>
        <w:pStyle w:val="ListParagraph"/>
        <w:ind w:left="360"/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Action Item Review</w:t>
      </w:r>
      <w:bookmarkEnd w:id="12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66084E" w:rsidRDefault="0066084E" w:rsidP="002B7A9B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264636" w:rsidP="007C155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26</w:t>
      </w:r>
      <w:r w:rsidR="004172EF">
        <w:rPr>
          <w:rFonts w:ascii="Arial" w:hAnsi="Arial" w:cs="Arial"/>
          <w:sz w:val="20"/>
          <w:szCs w:val="20"/>
        </w:rPr>
        <w:t xml:space="preserve">, </w:t>
      </w:r>
      <w:r w:rsidR="00FA2BAA" w:rsidRPr="00E40E7E">
        <w:rPr>
          <w:rFonts w:ascii="Arial" w:hAnsi="Arial" w:cs="Arial"/>
          <w:sz w:val="20"/>
          <w:szCs w:val="20"/>
        </w:rPr>
        <w:t>2:00p</w:t>
      </w:r>
      <w:r w:rsidR="00FA2BAA" w:rsidRPr="009F4DB3">
        <w:rPr>
          <w:rFonts w:ascii="Arial" w:hAnsi="Arial" w:cs="Arial"/>
          <w:sz w:val="20"/>
          <w:szCs w:val="20"/>
        </w:rPr>
        <w:t>m ET</w:t>
      </w:r>
    </w:p>
    <w:sectPr w:rsidR="007C1559" w:rsidSect="00BC6156">
      <w:headerReference w:type="default" r:id="rId15"/>
      <w:footerReference w:type="default" r:id="rId16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1B" w:rsidRDefault="00B35D1B" w:rsidP="00CF3D52">
      <w:r>
        <w:separator/>
      </w:r>
    </w:p>
  </w:endnote>
  <w:endnote w:type="continuationSeparator" w:id="0">
    <w:p w:rsidR="00B35D1B" w:rsidRDefault="00B35D1B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5B38D0">
      <w:rPr>
        <w:b/>
        <w:noProof/>
      </w:rPr>
      <w:t>1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5B38D0">
      <w:rPr>
        <w:b/>
        <w:noProof/>
      </w:rPr>
      <w:t>4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1B" w:rsidRDefault="00B35D1B" w:rsidP="00CF3D52">
      <w:r>
        <w:separator/>
      </w:r>
    </w:p>
  </w:footnote>
  <w:footnote w:type="continuationSeparator" w:id="0">
    <w:p w:rsidR="00B35D1B" w:rsidRDefault="00B35D1B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D5150B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April 21</w:t>
    </w:r>
    <w:r w:rsidR="00931E71">
      <w:rPr>
        <w:rStyle w:val="Strong"/>
        <w:rFonts w:ascii="Arial" w:hAnsi="Arial" w:cs="Arial"/>
        <w:sz w:val="20"/>
        <w:szCs w:val="2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3B2"/>
    <w:multiLevelType w:val="hybridMultilevel"/>
    <w:tmpl w:val="F32A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47A9A"/>
    <w:multiLevelType w:val="hybridMultilevel"/>
    <w:tmpl w:val="2C40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C41A43"/>
    <w:multiLevelType w:val="hybridMultilevel"/>
    <w:tmpl w:val="71BC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CF75D5"/>
    <w:multiLevelType w:val="hybridMultilevel"/>
    <w:tmpl w:val="490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06D3"/>
    <w:multiLevelType w:val="multilevel"/>
    <w:tmpl w:val="00CE5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20A87C4D"/>
    <w:multiLevelType w:val="hybridMultilevel"/>
    <w:tmpl w:val="E964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721ABA"/>
    <w:multiLevelType w:val="hybridMultilevel"/>
    <w:tmpl w:val="F812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47A68"/>
    <w:multiLevelType w:val="hybridMultilevel"/>
    <w:tmpl w:val="7B6A1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2F55EB"/>
    <w:multiLevelType w:val="hybridMultilevel"/>
    <w:tmpl w:val="40D21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31C52"/>
    <w:multiLevelType w:val="hybridMultilevel"/>
    <w:tmpl w:val="49F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62669"/>
    <w:multiLevelType w:val="hybridMultilevel"/>
    <w:tmpl w:val="96DE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F1155"/>
    <w:multiLevelType w:val="hybridMultilevel"/>
    <w:tmpl w:val="570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1BC441A"/>
    <w:multiLevelType w:val="hybridMultilevel"/>
    <w:tmpl w:val="933C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40BBF"/>
    <w:multiLevelType w:val="hybridMultilevel"/>
    <w:tmpl w:val="AAD2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CE40BA"/>
    <w:multiLevelType w:val="hybridMultilevel"/>
    <w:tmpl w:val="74DC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211063"/>
    <w:multiLevelType w:val="hybridMultilevel"/>
    <w:tmpl w:val="B2AE3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06DD2"/>
    <w:multiLevelType w:val="hybridMultilevel"/>
    <w:tmpl w:val="09927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1F017F"/>
    <w:multiLevelType w:val="hybridMultilevel"/>
    <w:tmpl w:val="192E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9B6701"/>
    <w:multiLevelType w:val="hybridMultilevel"/>
    <w:tmpl w:val="9C2E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8617BA"/>
    <w:multiLevelType w:val="hybridMultilevel"/>
    <w:tmpl w:val="8826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5C109D"/>
    <w:multiLevelType w:val="hybridMultilevel"/>
    <w:tmpl w:val="2E24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674B3"/>
    <w:multiLevelType w:val="hybridMultilevel"/>
    <w:tmpl w:val="19A2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52011"/>
    <w:multiLevelType w:val="hybridMultilevel"/>
    <w:tmpl w:val="BBE8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217E3D"/>
    <w:multiLevelType w:val="multilevel"/>
    <w:tmpl w:val="56C07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DF62D0"/>
    <w:multiLevelType w:val="hybridMultilevel"/>
    <w:tmpl w:val="00B2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D3424C"/>
    <w:multiLevelType w:val="hybridMultilevel"/>
    <w:tmpl w:val="3A56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705AA7"/>
    <w:multiLevelType w:val="hybridMultilevel"/>
    <w:tmpl w:val="1F5E9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497254"/>
    <w:multiLevelType w:val="hybridMultilevel"/>
    <w:tmpl w:val="C5B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21236"/>
    <w:multiLevelType w:val="hybridMultilevel"/>
    <w:tmpl w:val="3232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382D15"/>
    <w:multiLevelType w:val="hybridMultilevel"/>
    <w:tmpl w:val="ED94F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80"/>
        </w:tabs>
        <w:ind w:left="-3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660"/>
        </w:tabs>
        <w:ind w:left="4660" w:hanging="360"/>
      </w:pPr>
      <w:rPr>
        <w:rFonts w:cs="Times New Roman"/>
      </w:rPr>
    </w:lvl>
  </w:abstractNum>
  <w:abstractNum w:abstractNumId="31">
    <w:nsid w:val="69250128"/>
    <w:multiLevelType w:val="hybridMultilevel"/>
    <w:tmpl w:val="F5F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E5362C"/>
    <w:multiLevelType w:val="hybridMultilevel"/>
    <w:tmpl w:val="4394DF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>
    <w:nsid w:val="71F51AB0"/>
    <w:multiLevelType w:val="hybridMultilevel"/>
    <w:tmpl w:val="2C56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A74E04"/>
    <w:multiLevelType w:val="hybridMultilevel"/>
    <w:tmpl w:val="9052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CC0CF3"/>
    <w:multiLevelType w:val="hybridMultilevel"/>
    <w:tmpl w:val="0F1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32ADE"/>
    <w:multiLevelType w:val="hybridMultilevel"/>
    <w:tmpl w:val="FFA8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20"/>
  </w:num>
  <w:num w:numId="5">
    <w:abstractNumId w:val="17"/>
  </w:num>
  <w:num w:numId="6">
    <w:abstractNumId w:val="7"/>
  </w:num>
  <w:num w:numId="7">
    <w:abstractNumId w:val="37"/>
  </w:num>
  <w:num w:numId="8">
    <w:abstractNumId w:val="32"/>
  </w:num>
  <w:num w:numId="9">
    <w:abstractNumId w:val="33"/>
  </w:num>
  <w:num w:numId="10">
    <w:abstractNumId w:val="26"/>
  </w:num>
  <w:num w:numId="11">
    <w:abstractNumId w:val="22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4"/>
  </w:num>
  <w:num w:numId="15">
    <w:abstractNumId w:val="18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13"/>
  </w:num>
  <w:num w:numId="26">
    <w:abstractNumId w:val="35"/>
  </w:num>
  <w:num w:numId="27">
    <w:abstractNumId w:val="6"/>
  </w:num>
  <w:num w:numId="28">
    <w:abstractNumId w:val="3"/>
  </w:num>
  <w:num w:numId="29">
    <w:abstractNumId w:val="5"/>
  </w:num>
  <w:num w:numId="30">
    <w:abstractNumId w:val="14"/>
  </w:num>
  <w:num w:numId="31">
    <w:abstractNumId w:val="16"/>
  </w:num>
  <w:num w:numId="32">
    <w:abstractNumId w:val="4"/>
  </w:num>
  <w:num w:numId="33">
    <w:abstractNumId w:val="28"/>
  </w:num>
  <w:num w:numId="34">
    <w:abstractNumId w:val="11"/>
  </w:num>
  <w:num w:numId="35">
    <w:abstractNumId w:val="9"/>
  </w:num>
  <w:num w:numId="36">
    <w:abstractNumId w:val="10"/>
  </w:num>
  <w:num w:numId="37">
    <w:abstractNumId w:val="0"/>
  </w:num>
  <w:num w:numId="38">
    <w:abstractNumId w:val="36"/>
  </w:num>
  <w:num w:numId="39">
    <w:abstractNumId w:val="2"/>
  </w:num>
  <w:num w:numId="4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61B"/>
    <w:rsid w:val="00011129"/>
    <w:rsid w:val="000119C8"/>
    <w:rsid w:val="00011AEE"/>
    <w:rsid w:val="00012495"/>
    <w:rsid w:val="000137F8"/>
    <w:rsid w:val="00017B0F"/>
    <w:rsid w:val="00017B8D"/>
    <w:rsid w:val="00022121"/>
    <w:rsid w:val="00024B5F"/>
    <w:rsid w:val="0002501A"/>
    <w:rsid w:val="00025210"/>
    <w:rsid w:val="000255E7"/>
    <w:rsid w:val="000264E5"/>
    <w:rsid w:val="000277E9"/>
    <w:rsid w:val="00027AD1"/>
    <w:rsid w:val="00030020"/>
    <w:rsid w:val="0003034F"/>
    <w:rsid w:val="0003166A"/>
    <w:rsid w:val="0003270C"/>
    <w:rsid w:val="00032CC7"/>
    <w:rsid w:val="00032E19"/>
    <w:rsid w:val="00032E9A"/>
    <w:rsid w:val="0003442C"/>
    <w:rsid w:val="00035E62"/>
    <w:rsid w:val="00036808"/>
    <w:rsid w:val="00036A03"/>
    <w:rsid w:val="00036B30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3880"/>
    <w:rsid w:val="00053EAE"/>
    <w:rsid w:val="00054047"/>
    <w:rsid w:val="000569B9"/>
    <w:rsid w:val="00056FD0"/>
    <w:rsid w:val="000609B1"/>
    <w:rsid w:val="000613D8"/>
    <w:rsid w:val="0006444B"/>
    <w:rsid w:val="00065223"/>
    <w:rsid w:val="00067587"/>
    <w:rsid w:val="00067D16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B9D"/>
    <w:rsid w:val="00080451"/>
    <w:rsid w:val="00080E9C"/>
    <w:rsid w:val="00080F62"/>
    <w:rsid w:val="0008122F"/>
    <w:rsid w:val="000816AC"/>
    <w:rsid w:val="000828FC"/>
    <w:rsid w:val="00083385"/>
    <w:rsid w:val="00083B3B"/>
    <w:rsid w:val="00085551"/>
    <w:rsid w:val="000866D8"/>
    <w:rsid w:val="00087915"/>
    <w:rsid w:val="00087CA6"/>
    <w:rsid w:val="00090982"/>
    <w:rsid w:val="00096E7E"/>
    <w:rsid w:val="00097861"/>
    <w:rsid w:val="000A2200"/>
    <w:rsid w:val="000A3B8C"/>
    <w:rsid w:val="000A42E5"/>
    <w:rsid w:val="000A4C23"/>
    <w:rsid w:val="000A6251"/>
    <w:rsid w:val="000A756A"/>
    <w:rsid w:val="000A7DBC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C6D52"/>
    <w:rsid w:val="000D0CB2"/>
    <w:rsid w:val="000D464F"/>
    <w:rsid w:val="000D4BDA"/>
    <w:rsid w:val="000D4E8E"/>
    <w:rsid w:val="000D5C11"/>
    <w:rsid w:val="000D5FEF"/>
    <w:rsid w:val="000E0388"/>
    <w:rsid w:val="000E352C"/>
    <w:rsid w:val="000E70E9"/>
    <w:rsid w:val="000F1807"/>
    <w:rsid w:val="000F3F1D"/>
    <w:rsid w:val="000F5DE6"/>
    <w:rsid w:val="000F699E"/>
    <w:rsid w:val="000F7020"/>
    <w:rsid w:val="001000DB"/>
    <w:rsid w:val="001013C4"/>
    <w:rsid w:val="0010182B"/>
    <w:rsid w:val="001044DA"/>
    <w:rsid w:val="00104B08"/>
    <w:rsid w:val="00107C87"/>
    <w:rsid w:val="001123E9"/>
    <w:rsid w:val="00113502"/>
    <w:rsid w:val="00113D0E"/>
    <w:rsid w:val="00117D36"/>
    <w:rsid w:val="00117F51"/>
    <w:rsid w:val="00123988"/>
    <w:rsid w:val="00125A13"/>
    <w:rsid w:val="001277D3"/>
    <w:rsid w:val="0012798E"/>
    <w:rsid w:val="00132A93"/>
    <w:rsid w:val="00133792"/>
    <w:rsid w:val="00133DDF"/>
    <w:rsid w:val="00134D90"/>
    <w:rsid w:val="00136740"/>
    <w:rsid w:val="00136F14"/>
    <w:rsid w:val="001405AF"/>
    <w:rsid w:val="00141986"/>
    <w:rsid w:val="001441B1"/>
    <w:rsid w:val="001442E7"/>
    <w:rsid w:val="00144AF3"/>
    <w:rsid w:val="001453CF"/>
    <w:rsid w:val="00145D86"/>
    <w:rsid w:val="00145E70"/>
    <w:rsid w:val="0014701C"/>
    <w:rsid w:val="00150006"/>
    <w:rsid w:val="00153F9D"/>
    <w:rsid w:val="00154017"/>
    <w:rsid w:val="00155FCD"/>
    <w:rsid w:val="00161716"/>
    <w:rsid w:val="00161B02"/>
    <w:rsid w:val="00162A77"/>
    <w:rsid w:val="00164024"/>
    <w:rsid w:val="001661D1"/>
    <w:rsid w:val="001674E7"/>
    <w:rsid w:val="0017200E"/>
    <w:rsid w:val="00172ADB"/>
    <w:rsid w:val="001738E7"/>
    <w:rsid w:val="00173BB0"/>
    <w:rsid w:val="00174014"/>
    <w:rsid w:val="00176CEA"/>
    <w:rsid w:val="00180FEF"/>
    <w:rsid w:val="00183DB9"/>
    <w:rsid w:val="00183DD9"/>
    <w:rsid w:val="00186123"/>
    <w:rsid w:val="001871EC"/>
    <w:rsid w:val="0019059F"/>
    <w:rsid w:val="00193120"/>
    <w:rsid w:val="0019442F"/>
    <w:rsid w:val="00196E85"/>
    <w:rsid w:val="00196F04"/>
    <w:rsid w:val="00197C18"/>
    <w:rsid w:val="001A0EAC"/>
    <w:rsid w:val="001A27D7"/>
    <w:rsid w:val="001A3F7B"/>
    <w:rsid w:val="001A5C94"/>
    <w:rsid w:val="001A65AD"/>
    <w:rsid w:val="001A7C81"/>
    <w:rsid w:val="001A7FE0"/>
    <w:rsid w:val="001B0BC3"/>
    <w:rsid w:val="001B1B8B"/>
    <w:rsid w:val="001B2072"/>
    <w:rsid w:val="001B3278"/>
    <w:rsid w:val="001C2BCC"/>
    <w:rsid w:val="001C3935"/>
    <w:rsid w:val="001C405C"/>
    <w:rsid w:val="001C4232"/>
    <w:rsid w:val="001C5DDC"/>
    <w:rsid w:val="001C7A0B"/>
    <w:rsid w:val="001C7A18"/>
    <w:rsid w:val="001D0E61"/>
    <w:rsid w:val="001D26C6"/>
    <w:rsid w:val="001D27B2"/>
    <w:rsid w:val="001D2B8C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052C"/>
    <w:rsid w:val="002013B0"/>
    <w:rsid w:val="00203927"/>
    <w:rsid w:val="00205BC0"/>
    <w:rsid w:val="00211B1F"/>
    <w:rsid w:val="00211C24"/>
    <w:rsid w:val="00214287"/>
    <w:rsid w:val="00216270"/>
    <w:rsid w:val="00217B59"/>
    <w:rsid w:val="00222F95"/>
    <w:rsid w:val="00222FAB"/>
    <w:rsid w:val="002239F4"/>
    <w:rsid w:val="00227322"/>
    <w:rsid w:val="002325E8"/>
    <w:rsid w:val="002349AD"/>
    <w:rsid w:val="002360BF"/>
    <w:rsid w:val="00237A17"/>
    <w:rsid w:val="00240CB3"/>
    <w:rsid w:val="00241DE2"/>
    <w:rsid w:val="0024533C"/>
    <w:rsid w:val="00245DC0"/>
    <w:rsid w:val="00245F50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4636"/>
    <w:rsid w:val="002652B4"/>
    <w:rsid w:val="00265D5B"/>
    <w:rsid w:val="0026716E"/>
    <w:rsid w:val="00267383"/>
    <w:rsid w:val="002675EE"/>
    <w:rsid w:val="00272D23"/>
    <w:rsid w:val="0027536B"/>
    <w:rsid w:val="00275851"/>
    <w:rsid w:val="00277F77"/>
    <w:rsid w:val="00281D4B"/>
    <w:rsid w:val="00290E77"/>
    <w:rsid w:val="00295C05"/>
    <w:rsid w:val="00296251"/>
    <w:rsid w:val="002963F4"/>
    <w:rsid w:val="002964C1"/>
    <w:rsid w:val="0029747C"/>
    <w:rsid w:val="002A34A6"/>
    <w:rsid w:val="002A4020"/>
    <w:rsid w:val="002A688B"/>
    <w:rsid w:val="002B1548"/>
    <w:rsid w:val="002B192D"/>
    <w:rsid w:val="002B24FD"/>
    <w:rsid w:val="002B3B11"/>
    <w:rsid w:val="002B4425"/>
    <w:rsid w:val="002B5E89"/>
    <w:rsid w:val="002B7A9B"/>
    <w:rsid w:val="002C154C"/>
    <w:rsid w:val="002C1BF0"/>
    <w:rsid w:val="002C262C"/>
    <w:rsid w:val="002C3242"/>
    <w:rsid w:val="002C5255"/>
    <w:rsid w:val="002C58D5"/>
    <w:rsid w:val="002C65A2"/>
    <w:rsid w:val="002C6A66"/>
    <w:rsid w:val="002C78C2"/>
    <w:rsid w:val="002C7F35"/>
    <w:rsid w:val="002D0437"/>
    <w:rsid w:val="002D18CA"/>
    <w:rsid w:val="002D2B50"/>
    <w:rsid w:val="002D59EF"/>
    <w:rsid w:val="002D7BBA"/>
    <w:rsid w:val="002E080D"/>
    <w:rsid w:val="002E0874"/>
    <w:rsid w:val="002E1658"/>
    <w:rsid w:val="002E1C78"/>
    <w:rsid w:val="002E5024"/>
    <w:rsid w:val="002F2CB4"/>
    <w:rsid w:val="002F3C8C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5BB6"/>
    <w:rsid w:val="00306474"/>
    <w:rsid w:val="00306B13"/>
    <w:rsid w:val="00306E94"/>
    <w:rsid w:val="00307FC7"/>
    <w:rsid w:val="00310198"/>
    <w:rsid w:val="00310554"/>
    <w:rsid w:val="003123D4"/>
    <w:rsid w:val="00313D7D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45E5"/>
    <w:rsid w:val="00325753"/>
    <w:rsid w:val="00327B0F"/>
    <w:rsid w:val="00330A2A"/>
    <w:rsid w:val="0033350B"/>
    <w:rsid w:val="003376DE"/>
    <w:rsid w:val="00337845"/>
    <w:rsid w:val="00341AF9"/>
    <w:rsid w:val="00343511"/>
    <w:rsid w:val="003443C4"/>
    <w:rsid w:val="00345CA1"/>
    <w:rsid w:val="00346899"/>
    <w:rsid w:val="00346A0C"/>
    <w:rsid w:val="00347168"/>
    <w:rsid w:val="00347561"/>
    <w:rsid w:val="003500F2"/>
    <w:rsid w:val="003505AC"/>
    <w:rsid w:val="0035323B"/>
    <w:rsid w:val="00353360"/>
    <w:rsid w:val="0035388A"/>
    <w:rsid w:val="0035422E"/>
    <w:rsid w:val="0035461A"/>
    <w:rsid w:val="00356689"/>
    <w:rsid w:val="0035704D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2D3F"/>
    <w:rsid w:val="00373212"/>
    <w:rsid w:val="00375540"/>
    <w:rsid w:val="0037652B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E00"/>
    <w:rsid w:val="00400302"/>
    <w:rsid w:val="00400407"/>
    <w:rsid w:val="0040070B"/>
    <w:rsid w:val="00400994"/>
    <w:rsid w:val="00402171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7444"/>
    <w:rsid w:val="00447867"/>
    <w:rsid w:val="00450544"/>
    <w:rsid w:val="0045163A"/>
    <w:rsid w:val="00451B0C"/>
    <w:rsid w:val="004521AC"/>
    <w:rsid w:val="004536F0"/>
    <w:rsid w:val="004556A9"/>
    <w:rsid w:val="00460578"/>
    <w:rsid w:val="004642E2"/>
    <w:rsid w:val="00464921"/>
    <w:rsid w:val="00464CBC"/>
    <w:rsid w:val="004656D7"/>
    <w:rsid w:val="00465D65"/>
    <w:rsid w:val="0046721D"/>
    <w:rsid w:val="0047141E"/>
    <w:rsid w:val="004717AA"/>
    <w:rsid w:val="00471A4D"/>
    <w:rsid w:val="00471B0E"/>
    <w:rsid w:val="00475F79"/>
    <w:rsid w:val="00477F67"/>
    <w:rsid w:val="00481909"/>
    <w:rsid w:val="00481996"/>
    <w:rsid w:val="004844EA"/>
    <w:rsid w:val="0048675D"/>
    <w:rsid w:val="00487853"/>
    <w:rsid w:val="00491440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877"/>
    <w:rsid w:val="004A52EF"/>
    <w:rsid w:val="004A7A72"/>
    <w:rsid w:val="004B09B5"/>
    <w:rsid w:val="004B1222"/>
    <w:rsid w:val="004B1F5B"/>
    <w:rsid w:val="004B2495"/>
    <w:rsid w:val="004B28E4"/>
    <w:rsid w:val="004B6273"/>
    <w:rsid w:val="004B64C2"/>
    <w:rsid w:val="004B6E48"/>
    <w:rsid w:val="004B7A50"/>
    <w:rsid w:val="004C0688"/>
    <w:rsid w:val="004C0CAC"/>
    <w:rsid w:val="004C15BD"/>
    <w:rsid w:val="004C17B4"/>
    <w:rsid w:val="004C6F0E"/>
    <w:rsid w:val="004C7FC1"/>
    <w:rsid w:val="004D04A8"/>
    <w:rsid w:val="004D693E"/>
    <w:rsid w:val="004E01D3"/>
    <w:rsid w:val="004E29DE"/>
    <w:rsid w:val="004E3DE2"/>
    <w:rsid w:val="004E4B43"/>
    <w:rsid w:val="004E52B7"/>
    <w:rsid w:val="004E6CF8"/>
    <w:rsid w:val="004F2026"/>
    <w:rsid w:val="004F2796"/>
    <w:rsid w:val="004F2C69"/>
    <w:rsid w:val="004F3015"/>
    <w:rsid w:val="004F3063"/>
    <w:rsid w:val="004F32A0"/>
    <w:rsid w:val="004F40E7"/>
    <w:rsid w:val="004F451C"/>
    <w:rsid w:val="004F5681"/>
    <w:rsid w:val="0050269D"/>
    <w:rsid w:val="00506A6C"/>
    <w:rsid w:val="00511267"/>
    <w:rsid w:val="00511AC6"/>
    <w:rsid w:val="00513F04"/>
    <w:rsid w:val="00515F11"/>
    <w:rsid w:val="00517751"/>
    <w:rsid w:val="005201E2"/>
    <w:rsid w:val="00520958"/>
    <w:rsid w:val="00522D6B"/>
    <w:rsid w:val="00523102"/>
    <w:rsid w:val="00523C39"/>
    <w:rsid w:val="00525FEA"/>
    <w:rsid w:val="00527353"/>
    <w:rsid w:val="005307BD"/>
    <w:rsid w:val="0053182F"/>
    <w:rsid w:val="00533911"/>
    <w:rsid w:val="00537B8D"/>
    <w:rsid w:val="0054300F"/>
    <w:rsid w:val="005440E9"/>
    <w:rsid w:val="00544AE2"/>
    <w:rsid w:val="00544FDA"/>
    <w:rsid w:val="00545049"/>
    <w:rsid w:val="0055219C"/>
    <w:rsid w:val="00552AC4"/>
    <w:rsid w:val="0055460A"/>
    <w:rsid w:val="005573BA"/>
    <w:rsid w:val="005619C4"/>
    <w:rsid w:val="00564264"/>
    <w:rsid w:val="00564D97"/>
    <w:rsid w:val="00564FEF"/>
    <w:rsid w:val="005652B5"/>
    <w:rsid w:val="0056716A"/>
    <w:rsid w:val="005721AA"/>
    <w:rsid w:val="00572EF7"/>
    <w:rsid w:val="00575240"/>
    <w:rsid w:val="00577A3B"/>
    <w:rsid w:val="0058167F"/>
    <w:rsid w:val="0058333C"/>
    <w:rsid w:val="00584248"/>
    <w:rsid w:val="00585475"/>
    <w:rsid w:val="005854D1"/>
    <w:rsid w:val="00590CB3"/>
    <w:rsid w:val="00591727"/>
    <w:rsid w:val="00591737"/>
    <w:rsid w:val="00591814"/>
    <w:rsid w:val="00591D29"/>
    <w:rsid w:val="005921DD"/>
    <w:rsid w:val="005946D1"/>
    <w:rsid w:val="00595D1A"/>
    <w:rsid w:val="0059716F"/>
    <w:rsid w:val="005A06D6"/>
    <w:rsid w:val="005A070B"/>
    <w:rsid w:val="005A116E"/>
    <w:rsid w:val="005A67E6"/>
    <w:rsid w:val="005A6B50"/>
    <w:rsid w:val="005A6EEF"/>
    <w:rsid w:val="005B0CDE"/>
    <w:rsid w:val="005B2569"/>
    <w:rsid w:val="005B38D0"/>
    <w:rsid w:val="005C0211"/>
    <w:rsid w:val="005C1C9D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B1C"/>
    <w:rsid w:val="005D4385"/>
    <w:rsid w:val="005D4949"/>
    <w:rsid w:val="005D546C"/>
    <w:rsid w:val="005E058D"/>
    <w:rsid w:val="005E2BCE"/>
    <w:rsid w:val="005E3267"/>
    <w:rsid w:val="005E4753"/>
    <w:rsid w:val="005E5152"/>
    <w:rsid w:val="005E5A4C"/>
    <w:rsid w:val="005F3A3B"/>
    <w:rsid w:val="005F3FA2"/>
    <w:rsid w:val="005F405F"/>
    <w:rsid w:val="005F45C5"/>
    <w:rsid w:val="005F5A79"/>
    <w:rsid w:val="005F5B49"/>
    <w:rsid w:val="005F5B89"/>
    <w:rsid w:val="005F6EEE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654A"/>
    <w:rsid w:val="00616F46"/>
    <w:rsid w:val="006206BA"/>
    <w:rsid w:val="0062079C"/>
    <w:rsid w:val="00621901"/>
    <w:rsid w:val="006305EF"/>
    <w:rsid w:val="00630FE5"/>
    <w:rsid w:val="00631A20"/>
    <w:rsid w:val="006321E7"/>
    <w:rsid w:val="006353EF"/>
    <w:rsid w:val="00635C97"/>
    <w:rsid w:val="00636149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EC7"/>
    <w:rsid w:val="006574B8"/>
    <w:rsid w:val="0066084E"/>
    <w:rsid w:val="00664E36"/>
    <w:rsid w:val="00666463"/>
    <w:rsid w:val="00666547"/>
    <w:rsid w:val="006669C6"/>
    <w:rsid w:val="00671792"/>
    <w:rsid w:val="00671FA9"/>
    <w:rsid w:val="00672DC1"/>
    <w:rsid w:val="0067324C"/>
    <w:rsid w:val="0067335F"/>
    <w:rsid w:val="00680629"/>
    <w:rsid w:val="006814A3"/>
    <w:rsid w:val="0068276C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7622"/>
    <w:rsid w:val="006B7DA9"/>
    <w:rsid w:val="006C039C"/>
    <w:rsid w:val="006C26EE"/>
    <w:rsid w:val="006C40F1"/>
    <w:rsid w:val="006C5FE2"/>
    <w:rsid w:val="006C64B4"/>
    <w:rsid w:val="006C72F1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1AA9"/>
    <w:rsid w:val="006E3B1E"/>
    <w:rsid w:val="006F1E47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15B09"/>
    <w:rsid w:val="00716099"/>
    <w:rsid w:val="00716567"/>
    <w:rsid w:val="00717E23"/>
    <w:rsid w:val="00720B50"/>
    <w:rsid w:val="00721C74"/>
    <w:rsid w:val="00724AB3"/>
    <w:rsid w:val="00724B1C"/>
    <w:rsid w:val="00724FBE"/>
    <w:rsid w:val="00725AB3"/>
    <w:rsid w:val="00727DD7"/>
    <w:rsid w:val="00733549"/>
    <w:rsid w:val="00733AF6"/>
    <w:rsid w:val="00736647"/>
    <w:rsid w:val="0074052D"/>
    <w:rsid w:val="00741CD2"/>
    <w:rsid w:val="00741EE7"/>
    <w:rsid w:val="0074200A"/>
    <w:rsid w:val="00742E05"/>
    <w:rsid w:val="007436AE"/>
    <w:rsid w:val="007457D1"/>
    <w:rsid w:val="00751B75"/>
    <w:rsid w:val="00751BB7"/>
    <w:rsid w:val="00752160"/>
    <w:rsid w:val="007550A8"/>
    <w:rsid w:val="00757C38"/>
    <w:rsid w:val="00757F5D"/>
    <w:rsid w:val="00762D2B"/>
    <w:rsid w:val="007643C1"/>
    <w:rsid w:val="007645DA"/>
    <w:rsid w:val="00766C1C"/>
    <w:rsid w:val="00770F44"/>
    <w:rsid w:val="00771AF1"/>
    <w:rsid w:val="00772430"/>
    <w:rsid w:val="00772E90"/>
    <w:rsid w:val="00772F49"/>
    <w:rsid w:val="007743C1"/>
    <w:rsid w:val="007777BE"/>
    <w:rsid w:val="0078089C"/>
    <w:rsid w:val="00780B68"/>
    <w:rsid w:val="0078162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21DC"/>
    <w:rsid w:val="007B34A2"/>
    <w:rsid w:val="007B4C72"/>
    <w:rsid w:val="007B5D03"/>
    <w:rsid w:val="007B723E"/>
    <w:rsid w:val="007C009B"/>
    <w:rsid w:val="007C1559"/>
    <w:rsid w:val="007C34F2"/>
    <w:rsid w:val="007C395E"/>
    <w:rsid w:val="007C494D"/>
    <w:rsid w:val="007C6CBB"/>
    <w:rsid w:val="007D1428"/>
    <w:rsid w:val="007D1EA9"/>
    <w:rsid w:val="007D2D3E"/>
    <w:rsid w:val="007D313B"/>
    <w:rsid w:val="007D3931"/>
    <w:rsid w:val="007D3B84"/>
    <w:rsid w:val="007D44F2"/>
    <w:rsid w:val="007D46F5"/>
    <w:rsid w:val="007D4803"/>
    <w:rsid w:val="007D54C8"/>
    <w:rsid w:val="007E0D8E"/>
    <w:rsid w:val="007E15C2"/>
    <w:rsid w:val="007E42B2"/>
    <w:rsid w:val="007E4DB8"/>
    <w:rsid w:val="007E5491"/>
    <w:rsid w:val="007E5893"/>
    <w:rsid w:val="007E68B2"/>
    <w:rsid w:val="007F00E5"/>
    <w:rsid w:val="007F1137"/>
    <w:rsid w:val="007F1DBE"/>
    <w:rsid w:val="007F1E8F"/>
    <w:rsid w:val="007F3142"/>
    <w:rsid w:val="007F329D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72F3"/>
    <w:rsid w:val="00810AB9"/>
    <w:rsid w:val="0081200F"/>
    <w:rsid w:val="00812847"/>
    <w:rsid w:val="00813D98"/>
    <w:rsid w:val="0081417F"/>
    <w:rsid w:val="0081469B"/>
    <w:rsid w:val="008158EA"/>
    <w:rsid w:val="008170B0"/>
    <w:rsid w:val="00817751"/>
    <w:rsid w:val="00820070"/>
    <w:rsid w:val="00820D36"/>
    <w:rsid w:val="00821AE3"/>
    <w:rsid w:val="00824CA2"/>
    <w:rsid w:val="008262D8"/>
    <w:rsid w:val="00830ACF"/>
    <w:rsid w:val="00830E72"/>
    <w:rsid w:val="00830F49"/>
    <w:rsid w:val="0083411B"/>
    <w:rsid w:val="00835040"/>
    <w:rsid w:val="008353FD"/>
    <w:rsid w:val="00836270"/>
    <w:rsid w:val="00836322"/>
    <w:rsid w:val="008418D0"/>
    <w:rsid w:val="0084242C"/>
    <w:rsid w:val="008526EC"/>
    <w:rsid w:val="0085347B"/>
    <w:rsid w:val="008535DC"/>
    <w:rsid w:val="00853709"/>
    <w:rsid w:val="00853B36"/>
    <w:rsid w:val="00854377"/>
    <w:rsid w:val="00857DD3"/>
    <w:rsid w:val="00861010"/>
    <w:rsid w:val="00861FF4"/>
    <w:rsid w:val="008643CC"/>
    <w:rsid w:val="00864CFE"/>
    <w:rsid w:val="00867EB0"/>
    <w:rsid w:val="0087030D"/>
    <w:rsid w:val="00870CF7"/>
    <w:rsid w:val="00871923"/>
    <w:rsid w:val="008734C6"/>
    <w:rsid w:val="00873BD7"/>
    <w:rsid w:val="00874303"/>
    <w:rsid w:val="00874347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396C"/>
    <w:rsid w:val="00894419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B0DFD"/>
    <w:rsid w:val="008B28DD"/>
    <w:rsid w:val="008B2ACA"/>
    <w:rsid w:val="008B4345"/>
    <w:rsid w:val="008B4DC1"/>
    <w:rsid w:val="008C111B"/>
    <w:rsid w:val="008C194D"/>
    <w:rsid w:val="008C36FD"/>
    <w:rsid w:val="008C450A"/>
    <w:rsid w:val="008C4B6A"/>
    <w:rsid w:val="008C5A83"/>
    <w:rsid w:val="008C5F39"/>
    <w:rsid w:val="008C6862"/>
    <w:rsid w:val="008C6CCD"/>
    <w:rsid w:val="008C7730"/>
    <w:rsid w:val="008D0F62"/>
    <w:rsid w:val="008D309C"/>
    <w:rsid w:val="008D3297"/>
    <w:rsid w:val="008D4976"/>
    <w:rsid w:val="008D4C42"/>
    <w:rsid w:val="008D6577"/>
    <w:rsid w:val="008D6E21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F2203"/>
    <w:rsid w:val="008F2520"/>
    <w:rsid w:val="008F31DF"/>
    <w:rsid w:val="008F4CE1"/>
    <w:rsid w:val="008F5346"/>
    <w:rsid w:val="008F5FC3"/>
    <w:rsid w:val="008F6853"/>
    <w:rsid w:val="008F6CD5"/>
    <w:rsid w:val="008F6D01"/>
    <w:rsid w:val="008F72D3"/>
    <w:rsid w:val="00901447"/>
    <w:rsid w:val="00902E75"/>
    <w:rsid w:val="009030DF"/>
    <w:rsid w:val="00903324"/>
    <w:rsid w:val="009048E8"/>
    <w:rsid w:val="00906399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48B"/>
    <w:rsid w:val="00923DCE"/>
    <w:rsid w:val="00923FD5"/>
    <w:rsid w:val="00924B2E"/>
    <w:rsid w:val="00926527"/>
    <w:rsid w:val="00926A6E"/>
    <w:rsid w:val="0093038B"/>
    <w:rsid w:val="00931E71"/>
    <w:rsid w:val="00933DC1"/>
    <w:rsid w:val="00934388"/>
    <w:rsid w:val="009343B9"/>
    <w:rsid w:val="00934E8C"/>
    <w:rsid w:val="00934FB6"/>
    <w:rsid w:val="00935052"/>
    <w:rsid w:val="00935BCB"/>
    <w:rsid w:val="00936900"/>
    <w:rsid w:val="00936AA8"/>
    <w:rsid w:val="0093734B"/>
    <w:rsid w:val="00937A23"/>
    <w:rsid w:val="009402F0"/>
    <w:rsid w:val="009420EB"/>
    <w:rsid w:val="009421B1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3F4"/>
    <w:rsid w:val="00982471"/>
    <w:rsid w:val="009847CE"/>
    <w:rsid w:val="00985C9A"/>
    <w:rsid w:val="0098650A"/>
    <w:rsid w:val="0098700E"/>
    <w:rsid w:val="0098713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5148"/>
    <w:rsid w:val="009B14D7"/>
    <w:rsid w:val="009B17F7"/>
    <w:rsid w:val="009B1DD9"/>
    <w:rsid w:val="009B3ACC"/>
    <w:rsid w:val="009B3CB9"/>
    <w:rsid w:val="009B3D3D"/>
    <w:rsid w:val="009B4682"/>
    <w:rsid w:val="009B625A"/>
    <w:rsid w:val="009B6844"/>
    <w:rsid w:val="009C042E"/>
    <w:rsid w:val="009C1C77"/>
    <w:rsid w:val="009C29A9"/>
    <w:rsid w:val="009C32DA"/>
    <w:rsid w:val="009C4168"/>
    <w:rsid w:val="009C4655"/>
    <w:rsid w:val="009C4F55"/>
    <w:rsid w:val="009C5364"/>
    <w:rsid w:val="009C5C22"/>
    <w:rsid w:val="009C6089"/>
    <w:rsid w:val="009C6CE8"/>
    <w:rsid w:val="009D0F96"/>
    <w:rsid w:val="009D1B67"/>
    <w:rsid w:val="009D2630"/>
    <w:rsid w:val="009D3493"/>
    <w:rsid w:val="009D501C"/>
    <w:rsid w:val="009D5F09"/>
    <w:rsid w:val="009D62F3"/>
    <w:rsid w:val="009D6AB2"/>
    <w:rsid w:val="009E594C"/>
    <w:rsid w:val="009E6BBC"/>
    <w:rsid w:val="009F02BF"/>
    <w:rsid w:val="009F0B77"/>
    <w:rsid w:val="009F23B2"/>
    <w:rsid w:val="009F2786"/>
    <w:rsid w:val="009F3C46"/>
    <w:rsid w:val="009F4DB3"/>
    <w:rsid w:val="009F5760"/>
    <w:rsid w:val="009F629D"/>
    <w:rsid w:val="009F6E01"/>
    <w:rsid w:val="009F7ADF"/>
    <w:rsid w:val="00A03785"/>
    <w:rsid w:val="00A05F2C"/>
    <w:rsid w:val="00A10282"/>
    <w:rsid w:val="00A10EA1"/>
    <w:rsid w:val="00A115FE"/>
    <w:rsid w:val="00A12618"/>
    <w:rsid w:val="00A12D41"/>
    <w:rsid w:val="00A14550"/>
    <w:rsid w:val="00A15E75"/>
    <w:rsid w:val="00A15F4D"/>
    <w:rsid w:val="00A22D0C"/>
    <w:rsid w:val="00A23AA1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4AEB"/>
    <w:rsid w:val="00A467EB"/>
    <w:rsid w:val="00A46A76"/>
    <w:rsid w:val="00A46BDC"/>
    <w:rsid w:val="00A516DC"/>
    <w:rsid w:val="00A5650B"/>
    <w:rsid w:val="00A61014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B2E"/>
    <w:rsid w:val="00A7522C"/>
    <w:rsid w:val="00A77D9C"/>
    <w:rsid w:val="00A80565"/>
    <w:rsid w:val="00A845D2"/>
    <w:rsid w:val="00A84869"/>
    <w:rsid w:val="00A85935"/>
    <w:rsid w:val="00A92B3D"/>
    <w:rsid w:val="00A92BCE"/>
    <w:rsid w:val="00A93B07"/>
    <w:rsid w:val="00A9466A"/>
    <w:rsid w:val="00A96B98"/>
    <w:rsid w:val="00AA0387"/>
    <w:rsid w:val="00AA0AFA"/>
    <w:rsid w:val="00AA10B4"/>
    <w:rsid w:val="00AA24DA"/>
    <w:rsid w:val="00AA3D9E"/>
    <w:rsid w:val="00AA4F79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8D4"/>
    <w:rsid w:val="00AE3FE8"/>
    <w:rsid w:val="00AE40E2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B03280"/>
    <w:rsid w:val="00B04F2C"/>
    <w:rsid w:val="00B055BB"/>
    <w:rsid w:val="00B07203"/>
    <w:rsid w:val="00B07BE5"/>
    <w:rsid w:val="00B10304"/>
    <w:rsid w:val="00B13A6D"/>
    <w:rsid w:val="00B22A38"/>
    <w:rsid w:val="00B24513"/>
    <w:rsid w:val="00B251A1"/>
    <w:rsid w:val="00B25EA5"/>
    <w:rsid w:val="00B27F5A"/>
    <w:rsid w:val="00B318D8"/>
    <w:rsid w:val="00B319B5"/>
    <w:rsid w:val="00B33665"/>
    <w:rsid w:val="00B34EA3"/>
    <w:rsid w:val="00B35255"/>
    <w:rsid w:val="00B3529A"/>
    <w:rsid w:val="00B35D1B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5126D"/>
    <w:rsid w:val="00B52C06"/>
    <w:rsid w:val="00B530D1"/>
    <w:rsid w:val="00B56612"/>
    <w:rsid w:val="00B56FF2"/>
    <w:rsid w:val="00B57AF1"/>
    <w:rsid w:val="00B57B2A"/>
    <w:rsid w:val="00B60B1E"/>
    <w:rsid w:val="00B60CCC"/>
    <w:rsid w:val="00B643F4"/>
    <w:rsid w:val="00B6717D"/>
    <w:rsid w:val="00B67D9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150B"/>
    <w:rsid w:val="00BA30DE"/>
    <w:rsid w:val="00BA6C69"/>
    <w:rsid w:val="00BA7095"/>
    <w:rsid w:val="00BB0773"/>
    <w:rsid w:val="00BB08DD"/>
    <w:rsid w:val="00BB3441"/>
    <w:rsid w:val="00BB4D14"/>
    <w:rsid w:val="00BB4DDF"/>
    <w:rsid w:val="00BB5CD8"/>
    <w:rsid w:val="00BB6E06"/>
    <w:rsid w:val="00BB72FF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5BB7"/>
    <w:rsid w:val="00BF0830"/>
    <w:rsid w:val="00BF0C5B"/>
    <w:rsid w:val="00BF0D01"/>
    <w:rsid w:val="00BF45C3"/>
    <w:rsid w:val="00BF5E47"/>
    <w:rsid w:val="00C01CA9"/>
    <w:rsid w:val="00C021C7"/>
    <w:rsid w:val="00C037BB"/>
    <w:rsid w:val="00C05158"/>
    <w:rsid w:val="00C0536C"/>
    <w:rsid w:val="00C05B28"/>
    <w:rsid w:val="00C0652A"/>
    <w:rsid w:val="00C10523"/>
    <w:rsid w:val="00C11189"/>
    <w:rsid w:val="00C118C8"/>
    <w:rsid w:val="00C1358B"/>
    <w:rsid w:val="00C15AB3"/>
    <w:rsid w:val="00C15FA8"/>
    <w:rsid w:val="00C16067"/>
    <w:rsid w:val="00C20DA5"/>
    <w:rsid w:val="00C24FCF"/>
    <w:rsid w:val="00C3228D"/>
    <w:rsid w:val="00C329D8"/>
    <w:rsid w:val="00C3709C"/>
    <w:rsid w:val="00C45F1A"/>
    <w:rsid w:val="00C46CA7"/>
    <w:rsid w:val="00C474B5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316"/>
    <w:rsid w:val="00C66319"/>
    <w:rsid w:val="00C67B29"/>
    <w:rsid w:val="00C70CA7"/>
    <w:rsid w:val="00C74E84"/>
    <w:rsid w:val="00C754EE"/>
    <w:rsid w:val="00C80776"/>
    <w:rsid w:val="00C80CF5"/>
    <w:rsid w:val="00C8274F"/>
    <w:rsid w:val="00C82B82"/>
    <w:rsid w:val="00C840E0"/>
    <w:rsid w:val="00C84E7E"/>
    <w:rsid w:val="00C85F38"/>
    <w:rsid w:val="00C87D0D"/>
    <w:rsid w:val="00C91AB7"/>
    <w:rsid w:val="00C92B6B"/>
    <w:rsid w:val="00C93393"/>
    <w:rsid w:val="00C94049"/>
    <w:rsid w:val="00C96085"/>
    <w:rsid w:val="00C96A57"/>
    <w:rsid w:val="00C96E03"/>
    <w:rsid w:val="00CA0100"/>
    <w:rsid w:val="00CA14A8"/>
    <w:rsid w:val="00CA2300"/>
    <w:rsid w:val="00CA28D6"/>
    <w:rsid w:val="00CA3BB0"/>
    <w:rsid w:val="00CA619B"/>
    <w:rsid w:val="00CA63DF"/>
    <w:rsid w:val="00CA6680"/>
    <w:rsid w:val="00CB3FCE"/>
    <w:rsid w:val="00CB52D1"/>
    <w:rsid w:val="00CB675F"/>
    <w:rsid w:val="00CC15DA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DC7"/>
    <w:rsid w:val="00CE40D6"/>
    <w:rsid w:val="00CE4181"/>
    <w:rsid w:val="00CE4C86"/>
    <w:rsid w:val="00CE4E65"/>
    <w:rsid w:val="00CE55B6"/>
    <w:rsid w:val="00CE64EA"/>
    <w:rsid w:val="00CE66C6"/>
    <w:rsid w:val="00CE795A"/>
    <w:rsid w:val="00CF3D52"/>
    <w:rsid w:val="00CF48F4"/>
    <w:rsid w:val="00CF5471"/>
    <w:rsid w:val="00CF739A"/>
    <w:rsid w:val="00CF773C"/>
    <w:rsid w:val="00D005D2"/>
    <w:rsid w:val="00D01EB4"/>
    <w:rsid w:val="00D02D15"/>
    <w:rsid w:val="00D05846"/>
    <w:rsid w:val="00D05B38"/>
    <w:rsid w:val="00D1026D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6CF8"/>
    <w:rsid w:val="00D17638"/>
    <w:rsid w:val="00D21341"/>
    <w:rsid w:val="00D21ABA"/>
    <w:rsid w:val="00D22DCD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60F9"/>
    <w:rsid w:val="00D50BCB"/>
    <w:rsid w:val="00D5150B"/>
    <w:rsid w:val="00D51580"/>
    <w:rsid w:val="00D52F01"/>
    <w:rsid w:val="00D53167"/>
    <w:rsid w:val="00D53F46"/>
    <w:rsid w:val="00D54627"/>
    <w:rsid w:val="00D556B5"/>
    <w:rsid w:val="00D55A85"/>
    <w:rsid w:val="00D55C5B"/>
    <w:rsid w:val="00D56F57"/>
    <w:rsid w:val="00D603B7"/>
    <w:rsid w:val="00D637F7"/>
    <w:rsid w:val="00D64EB4"/>
    <w:rsid w:val="00D65E38"/>
    <w:rsid w:val="00D72527"/>
    <w:rsid w:val="00D740C0"/>
    <w:rsid w:val="00D76556"/>
    <w:rsid w:val="00D76E8D"/>
    <w:rsid w:val="00D8038B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A0956"/>
    <w:rsid w:val="00DA19C4"/>
    <w:rsid w:val="00DA20E4"/>
    <w:rsid w:val="00DA2D0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5BF6"/>
    <w:rsid w:val="00DB5D1C"/>
    <w:rsid w:val="00DB72D5"/>
    <w:rsid w:val="00DC410B"/>
    <w:rsid w:val="00DC583B"/>
    <w:rsid w:val="00DC66AA"/>
    <w:rsid w:val="00DC68F4"/>
    <w:rsid w:val="00DC6E05"/>
    <w:rsid w:val="00DC7B0F"/>
    <w:rsid w:val="00DD1769"/>
    <w:rsid w:val="00DD48B2"/>
    <w:rsid w:val="00DE2705"/>
    <w:rsid w:val="00DE3ADB"/>
    <w:rsid w:val="00DE4A0D"/>
    <w:rsid w:val="00DE57EE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B75"/>
    <w:rsid w:val="00E01292"/>
    <w:rsid w:val="00E055F9"/>
    <w:rsid w:val="00E07673"/>
    <w:rsid w:val="00E07C27"/>
    <w:rsid w:val="00E12DFF"/>
    <w:rsid w:val="00E141A9"/>
    <w:rsid w:val="00E1645B"/>
    <w:rsid w:val="00E168D1"/>
    <w:rsid w:val="00E1776E"/>
    <w:rsid w:val="00E17901"/>
    <w:rsid w:val="00E20D22"/>
    <w:rsid w:val="00E23C48"/>
    <w:rsid w:val="00E24A94"/>
    <w:rsid w:val="00E26D6C"/>
    <w:rsid w:val="00E27B23"/>
    <w:rsid w:val="00E30203"/>
    <w:rsid w:val="00E30BEE"/>
    <w:rsid w:val="00E31F67"/>
    <w:rsid w:val="00E32961"/>
    <w:rsid w:val="00E33BD4"/>
    <w:rsid w:val="00E35561"/>
    <w:rsid w:val="00E36C3B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506E"/>
    <w:rsid w:val="00E55957"/>
    <w:rsid w:val="00E56274"/>
    <w:rsid w:val="00E5660E"/>
    <w:rsid w:val="00E5710D"/>
    <w:rsid w:val="00E5720E"/>
    <w:rsid w:val="00E6044C"/>
    <w:rsid w:val="00E629EB"/>
    <w:rsid w:val="00E62B4B"/>
    <w:rsid w:val="00E6687E"/>
    <w:rsid w:val="00E67C16"/>
    <w:rsid w:val="00E70B02"/>
    <w:rsid w:val="00E720EE"/>
    <w:rsid w:val="00E7236E"/>
    <w:rsid w:val="00E72999"/>
    <w:rsid w:val="00E72C40"/>
    <w:rsid w:val="00E75115"/>
    <w:rsid w:val="00E75F47"/>
    <w:rsid w:val="00E764A2"/>
    <w:rsid w:val="00E767AE"/>
    <w:rsid w:val="00E778BB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83F"/>
    <w:rsid w:val="00E925F9"/>
    <w:rsid w:val="00E94520"/>
    <w:rsid w:val="00E94C91"/>
    <w:rsid w:val="00E961CC"/>
    <w:rsid w:val="00EA3E3F"/>
    <w:rsid w:val="00EA4141"/>
    <w:rsid w:val="00EA446B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8BA"/>
    <w:rsid w:val="00ED152B"/>
    <w:rsid w:val="00ED24FF"/>
    <w:rsid w:val="00ED2D46"/>
    <w:rsid w:val="00ED45D7"/>
    <w:rsid w:val="00ED5668"/>
    <w:rsid w:val="00ED5ADF"/>
    <w:rsid w:val="00ED79B0"/>
    <w:rsid w:val="00ED7E54"/>
    <w:rsid w:val="00EE0737"/>
    <w:rsid w:val="00EE25F8"/>
    <w:rsid w:val="00EE3CDC"/>
    <w:rsid w:val="00EE43B4"/>
    <w:rsid w:val="00EE4E93"/>
    <w:rsid w:val="00EE76B5"/>
    <w:rsid w:val="00EE7EE4"/>
    <w:rsid w:val="00EF3666"/>
    <w:rsid w:val="00EF63B7"/>
    <w:rsid w:val="00F02C6A"/>
    <w:rsid w:val="00F02E64"/>
    <w:rsid w:val="00F038B1"/>
    <w:rsid w:val="00F038EB"/>
    <w:rsid w:val="00F03D37"/>
    <w:rsid w:val="00F04420"/>
    <w:rsid w:val="00F04B2E"/>
    <w:rsid w:val="00F051CF"/>
    <w:rsid w:val="00F05427"/>
    <w:rsid w:val="00F05C9F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5B5E"/>
    <w:rsid w:val="00F27D26"/>
    <w:rsid w:val="00F31D18"/>
    <w:rsid w:val="00F31E85"/>
    <w:rsid w:val="00F337A3"/>
    <w:rsid w:val="00F36A0F"/>
    <w:rsid w:val="00F436CB"/>
    <w:rsid w:val="00F46E1F"/>
    <w:rsid w:val="00F50138"/>
    <w:rsid w:val="00F5076E"/>
    <w:rsid w:val="00F51FBE"/>
    <w:rsid w:val="00F5202C"/>
    <w:rsid w:val="00F52D31"/>
    <w:rsid w:val="00F543C6"/>
    <w:rsid w:val="00F54BFC"/>
    <w:rsid w:val="00F55990"/>
    <w:rsid w:val="00F5720B"/>
    <w:rsid w:val="00F61427"/>
    <w:rsid w:val="00F617F4"/>
    <w:rsid w:val="00F62C1C"/>
    <w:rsid w:val="00F63101"/>
    <w:rsid w:val="00F6564F"/>
    <w:rsid w:val="00F66AA7"/>
    <w:rsid w:val="00F66F99"/>
    <w:rsid w:val="00F71B52"/>
    <w:rsid w:val="00F72760"/>
    <w:rsid w:val="00F74C8A"/>
    <w:rsid w:val="00F81DF8"/>
    <w:rsid w:val="00F82EA9"/>
    <w:rsid w:val="00F83192"/>
    <w:rsid w:val="00F831DB"/>
    <w:rsid w:val="00F83B26"/>
    <w:rsid w:val="00F860D6"/>
    <w:rsid w:val="00F86917"/>
    <w:rsid w:val="00F86E84"/>
    <w:rsid w:val="00F90CD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2B14"/>
    <w:rsid w:val="00FB31D3"/>
    <w:rsid w:val="00FB5DB6"/>
    <w:rsid w:val="00FC0C40"/>
    <w:rsid w:val="00FC0F63"/>
    <w:rsid w:val="00FC2CCD"/>
    <w:rsid w:val="00FC4DD1"/>
    <w:rsid w:val="00FD155B"/>
    <w:rsid w:val="00FD186A"/>
    <w:rsid w:val="00FD2730"/>
    <w:rsid w:val="00FD32F5"/>
    <w:rsid w:val="00FD36CB"/>
    <w:rsid w:val="00FD38A9"/>
    <w:rsid w:val="00FD4589"/>
    <w:rsid w:val="00FD4644"/>
    <w:rsid w:val="00FD60F4"/>
    <w:rsid w:val="00FD6ECC"/>
    <w:rsid w:val="00FE04EE"/>
    <w:rsid w:val="00FE12A7"/>
    <w:rsid w:val="00FE3C9B"/>
    <w:rsid w:val="00FE471C"/>
    <w:rsid w:val="00FE5379"/>
    <w:rsid w:val="00FE6590"/>
    <w:rsid w:val="00FE65F3"/>
    <w:rsid w:val="00FE7988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6D50-D3B4-4F0D-AB4A-D68AD6C6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7395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Manning, John</cp:lastModifiedBy>
  <cp:revision>2</cp:revision>
  <cp:lastPrinted>2013-12-16T21:39:00Z</cp:lastPrinted>
  <dcterms:created xsi:type="dcterms:W3CDTF">2015-06-26T12:15:00Z</dcterms:created>
  <dcterms:modified xsi:type="dcterms:W3CDTF">2015-06-26T12:15:00Z</dcterms:modified>
</cp:coreProperties>
</file>